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7CD16" w14:textId="727ACA72"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094446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EB3B4E">
        <w:rPr>
          <w:rFonts w:ascii="標楷體" w:eastAsia="標楷體" w:hAnsi="標楷體" w:cs="標楷體" w:hint="eastAsia"/>
          <w:color w:val="000000"/>
          <w:sz w:val="32"/>
          <w:szCs w:val="32"/>
        </w:rPr>
        <w:t>八年級</w:t>
      </w:r>
      <w:r w:rsidR="003D0FEB">
        <w:rPr>
          <w:rFonts w:ascii="標楷體" w:eastAsia="標楷體" w:hAnsi="標楷體" w:cs="標楷體"/>
          <w:color w:val="000000"/>
          <w:sz w:val="32"/>
          <w:szCs w:val="32"/>
        </w:rPr>
        <w:t>藝術</w:t>
      </w:r>
      <w:r w:rsidR="00EB3B4E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3D0FEB">
        <w:rPr>
          <w:rFonts w:ascii="標楷體" w:eastAsia="標楷體" w:hAnsi="標楷體" w:cs="標楷體"/>
          <w:color w:val="000000"/>
          <w:sz w:val="32"/>
          <w:szCs w:val="32"/>
        </w:rPr>
        <w:t>表演藝術</w:t>
      </w:r>
      <w:r w:rsidR="00EB3B4E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1938"/>
        <w:gridCol w:w="2914"/>
        <w:gridCol w:w="1689"/>
      </w:tblGrid>
      <w:tr w:rsidR="006534F5" w:rsidRPr="00EB3B4E" w14:paraId="3FD24863" w14:textId="77777777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3A619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7F681" w14:textId="77777777" w:rsidR="006534F5" w:rsidRPr="00EB3B4E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2A98A282" w14:textId="77777777" w:rsidR="006534F5" w:rsidRPr="00EB3B4E" w:rsidRDefault="009C2EED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EB3B4E">
              <w:rPr>
                <w:rFonts w:ascii="標楷體" w:eastAsia="標楷體" w:hAnsi="標楷體" w:cs="標楷體"/>
                <w:color w:val="000000"/>
              </w:rPr>
              <w:t>藝術(□音樂□視覺藝術</w:t>
            </w:r>
            <w:r w:rsidRPr="00EB3B4E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EB3B4E">
              <w:rPr>
                <w:rFonts w:ascii="標楷體" w:eastAsia="標楷體" w:hAnsi="標楷體" w:cs="標楷體"/>
                <w:color w:val="000000"/>
              </w:rPr>
              <w:t>表演藝術)□綜合活動(□家政□童軍□輔導)□科技(□資訊科技□生活科技)</w:t>
            </w:r>
          </w:p>
          <w:p w14:paraId="3C9F216E" w14:textId="77777777" w:rsidR="006534F5" w:rsidRPr="00EB3B4E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 w:rsidRPr="00EB3B4E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 w:rsidRPr="00EB3B4E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 w:rsidRPr="00EB3B4E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RPr="00EB3B4E" w14:paraId="39257E46" w14:textId="77777777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FC620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06A08" w14:textId="3D78B55E" w:rsidR="006534F5" w:rsidRPr="00EB3B4E" w:rsidRDefault="009A7B2F">
            <w:pPr>
              <w:spacing w:line="396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□</w:t>
            </w:r>
            <w:r w:rsidRPr="00EB3B4E">
              <w:rPr>
                <w:rFonts w:ascii="標楷體" w:eastAsia="標楷體" w:hAnsi="標楷體" w:cs="Times New Roman"/>
                <w:color w:val="000000"/>
              </w:rPr>
              <w:t>7</w:t>
            </w:r>
            <w:r w:rsidRPr="00EB3B4E"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FB2E6F" w:rsidRPr="00EB3B4E">
              <w:rPr>
                <w:rFonts w:ascii="標楷體" w:eastAsia="標楷體" w:hAnsi="標楷體" w:hint="eastAsia"/>
                <w:szCs w:val="24"/>
              </w:rPr>
              <w:t>■</w:t>
            </w:r>
            <w:r w:rsidRPr="00EB3B4E">
              <w:rPr>
                <w:rFonts w:ascii="標楷體" w:eastAsia="標楷體" w:hAnsi="標楷體" w:cs="Times New Roman"/>
                <w:color w:val="000000"/>
              </w:rPr>
              <w:t>8</w:t>
            </w:r>
            <w:r w:rsidRPr="00EB3B4E">
              <w:rPr>
                <w:rFonts w:ascii="標楷體" w:eastAsia="標楷體" w:hAnsi="標楷體" w:cs="標楷體"/>
                <w:color w:val="000000"/>
              </w:rPr>
              <w:t>年級 □</w:t>
            </w:r>
            <w:r w:rsidRPr="00EB3B4E">
              <w:rPr>
                <w:rFonts w:ascii="標楷體" w:eastAsia="標楷體" w:hAnsi="標楷體" w:cs="Times New Roman"/>
                <w:color w:val="000000"/>
              </w:rPr>
              <w:t>9</w:t>
            </w:r>
            <w:r w:rsidRPr="00EB3B4E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7680756B" w14:textId="54731D70" w:rsidR="006534F5" w:rsidRPr="00EB3B4E" w:rsidRDefault="00BA4F04">
            <w:pPr>
              <w:spacing w:line="396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EB3B4E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Pr="00EB3B4E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EB3B4E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 w:rsidRPr="00EB3B4E">
              <w:rPr>
                <w:rFonts w:ascii="標楷體" w:eastAsia="標楷體" w:hAnsi="標楷體" w:cs="新細明體"/>
                <w:color w:val="000000"/>
              </w:rPr>
              <w:t>(若上下學期均開設者，請均註記)</w:t>
            </w:r>
          </w:p>
        </w:tc>
      </w:tr>
      <w:tr w:rsidR="006534F5" w:rsidRPr="00EB3B4E" w14:paraId="0059E787" w14:textId="77777777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A10FA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A46F2" w14:textId="77777777" w:rsidR="006534F5" w:rsidRPr="00EB3B4E" w:rsidRDefault="009C2EED">
            <w:pPr>
              <w:spacing w:line="396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EB3B4E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 w:rsidRPr="00EB3B4E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 w:rsidRPr="00EB3B4E">
              <w:rPr>
                <w:rFonts w:ascii="標楷體" w:eastAsia="標楷體" w:hAnsi="標楷體" w:cs="標楷體" w:hint="eastAsia"/>
                <w:color w:val="000000"/>
                <w:u w:val="single"/>
              </w:rPr>
              <w:t>奇鼎</w:t>
            </w:r>
            <w:r w:rsidR="009A7B2F" w:rsidRPr="00EB3B4E">
              <w:rPr>
                <w:rFonts w:ascii="標楷體" w:eastAsia="標楷體" w:hAnsi="標楷體" w:cs="標楷體"/>
                <w:color w:val="000000"/>
                <w:u w:val="single"/>
              </w:rPr>
              <w:t xml:space="preserve">   版           </w:t>
            </w:r>
            <w:r w:rsidR="009A7B2F" w:rsidRPr="00EB3B4E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920A321" w14:textId="77777777" w:rsidR="006534F5" w:rsidRPr="00EB3B4E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1483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B22A" w14:textId="77777777" w:rsidR="006534F5" w:rsidRPr="00EB3B4E" w:rsidRDefault="009A7B2F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 xml:space="preserve">學期內每週  </w:t>
            </w:r>
            <w:r w:rsidR="009C2EED" w:rsidRPr="00EB3B4E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Pr="00EB3B4E">
              <w:rPr>
                <w:rFonts w:ascii="標楷體" w:eastAsia="標楷體" w:hAnsi="標楷體" w:cs="標楷體"/>
                <w:color w:val="000000"/>
              </w:rPr>
              <w:t xml:space="preserve">  節(</w:t>
            </w:r>
            <w:r w:rsidRPr="00EB3B4E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6534F5" w:rsidRPr="00EB3B4E" w14:paraId="13797B72" w14:textId="77777777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13D999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88F74DC" w14:textId="77777777" w:rsidR="009C2EED" w:rsidRPr="00EB3B4E" w:rsidRDefault="009C2EED" w:rsidP="009C2EED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藝-J-A1參與藝術活動，增進美感知能。</w:t>
            </w:r>
          </w:p>
          <w:p w14:paraId="1282FF90" w14:textId="77777777" w:rsidR="009C2EED" w:rsidRPr="00EB3B4E" w:rsidRDefault="009C2EED" w:rsidP="009C2EED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藝-J-B1應用藝術符號，以表達觀點與風格。</w:t>
            </w:r>
          </w:p>
          <w:p w14:paraId="4692E29F" w14:textId="77777777" w:rsidR="009C2EED" w:rsidRPr="00EB3B4E" w:rsidRDefault="009C2EED" w:rsidP="009C2EED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藝-J-B3善用多元感官，探索理解藝術與生活的關聯，以展現美感意識。</w:t>
            </w:r>
          </w:p>
          <w:p w14:paraId="0C0CC728" w14:textId="77777777" w:rsidR="009C2EED" w:rsidRPr="00EB3B4E" w:rsidRDefault="009C2EED" w:rsidP="009C2EED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藝-J-C1探討藝術活動中社會議題的意義。</w:t>
            </w:r>
          </w:p>
          <w:p w14:paraId="6140F164" w14:textId="77777777" w:rsidR="006534F5" w:rsidRPr="00EB3B4E" w:rsidRDefault="009C2EED" w:rsidP="009C2EED">
            <w:pPr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藝-J-C2透過藝術實踐，建立利他與合群的知能，培養團隊合作與溝通協調的能力。</w:t>
            </w:r>
          </w:p>
        </w:tc>
      </w:tr>
      <w:tr w:rsidR="006534F5" w:rsidRPr="00EB3B4E" w14:paraId="7A0C4522" w14:textId="77777777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19064" w14:textId="77777777" w:rsidR="006534F5" w:rsidRPr="00EB3B4E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38D2D36" w14:textId="28C194B6" w:rsidR="00DF1814" w:rsidRPr="00F36F6D" w:rsidRDefault="00BA4F04" w:rsidP="00F36F6D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F36F6D">
              <w:rPr>
                <w:rFonts w:ascii="標楷體" w:eastAsia="標楷體" w:hAnsi="標楷體" w:cs="新細明體" w:hint="eastAsia"/>
                <w:color w:val="FF0000"/>
              </w:rPr>
              <w:t>認識經典戲劇</w:t>
            </w:r>
            <w:r w:rsidR="00F36F6D" w:rsidRPr="00F36F6D">
              <w:rPr>
                <w:rFonts w:ascii="標楷體" w:eastAsia="標楷體" w:hAnsi="標楷體" w:cs="新細明體" w:hint="eastAsia"/>
                <w:color w:val="FF0000"/>
              </w:rPr>
              <w:t>並</w:t>
            </w:r>
            <w:r w:rsidRPr="00F36F6D">
              <w:rPr>
                <w:rFonts w:ascii="標楷體" w:eastAsia="標楷體" w:hAnsi="標楷體" w:cs="新細明體" w:hint="eastAsia"/>
                <w:color w:val="FF0000"/>
              </w:rPr>
              <w:t>瞭解自己舞動身體的能力，並覺察自我身心的狀態</w:t>
            </w:r>
            <w:r w:rsidR="009A7B2F" w:rsidRPr="00F36F6D">
              <w:rPr>
                <w:rFonts w:ascii="標楷體" w:eastAsia="標楷體" w:hAnsi="標楷體" w:cs="新細明體"/>
                <w:color w:val="FF0000"/>
              </w:rPr>
              <w:t>。</w:t>
            </w:r>
            <w:r w:rsidR="00DF1814" w:rsidRPr="00F36F6D">
              <w:rPr>
                <w:rFonts w:ascii="標楷體" w:eastAsia="標楷體" w:hAnsi="標楷體" w:cs="新細明體" w:hint="eastAsia"/>
                <w:color w:val="FF0000"/>
              </w:rPr>
              <w:t>認識舞臺流動的空間語言</w:t>
            </w:r>
            <w:r w:rsidR="00F36F6D" w:rsidRPr="00F36F6D">
              <w:rPr>
                <w:rFonts w:ascii="標楷體" w:eastAsia="標楷體" w:hAnsi="標楷體" w:cs="新細明體" w:hint="eastAsia"/>
                <w:color w:val="FF0000"/>
              </w:rPr>
              <w:t>及</w:t>
            </w:r>
            <w:r w:rsidR="00DF1814" w:rsidRPr="00F36F6D">
              <w:rPr>
                <w:rFonts w:ascii="標楷體" w:eastAsia="標楷體" w:hAnsi="標楷體" w:cs="新細明體" w:hint="eastAsia"/>
                <w:color w:val="FF0000"/>
              </w:rPr>
              <w:t>欣賞各類型表演並理解其價值。</w:t>
            </w:r>
          </w:p>
        </w:tc>
      </w:tr>
      <w:tr w:rsidR="006534F5" w:rsidRPr="00EB3B4E" w14:paraId="1E1B9A7F" w14:textId="77777777" w:rsidTr="00EB3B4E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C5255C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7D370592" w14:textId="7E202DD4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週次</w:t>
            </w:r>
            <w:sdt>
              <w:sdtPr>
                <w:rPr>
                  <w:rFonts w:ascii="標楷體" w:eastAsia="標楷體" w:hAnsi="標楷體"/>
                </w:rPr>
                <w:tag w:val="goog_rdk_1"/>
                <w:id w:val="-1611349568"/>
                <w:showingPlcHdr/>
              </w:sdtPr>
              <w:sdtEndPr>
                <w:rPr>
                  <w:rFonts w:cs="Gungsuh" w:hint="eastAsia"/>
                  <w:color w:val="000000"/>
                </w:rPr>
              </w:sdtEndPr>
              <w:sdtContent>
                <w:r w:rsidR="0059242C" w:rsidRPr="00EB3B4E">
                  <w:rPr>
                    <w:rFonts w:ascii="標楷體" w:eastAsia="標楷體" w:hAnsi="標楷體"/>
                  </w:rPr>
                  <w:t xml:space="preserve">     </w:t>
                </w:r>
              </w:sdtContent>
            </w:sdt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DB95C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4F1CDA0F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14:paraId="20E650E9" w14:textId="77777777" w:rsidR="006534F5" w:rsidRPr="00EB3B4E" w:rsidRDefault="009A7B2F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ABDDB" w14:textId="77777777" w:rsidR="006534F5" w:rsidRPr="00EB3B4E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251C7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80340" w14:textId="77777777" w:rsidR="006534F5" w:rsidRPr="00EB3B4E" w:rsidRDefault="009A7B2F" w:rsidP="00EB3B4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1A4CA" w14:textId="77777777" w:rsidR="006534F5" w:rsidRPr="00EB3B4E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RPr="00EB3B4E" w14:paraId="7E52FFF7" w14:textId="77777777" w:rsidTr="00EB3B4E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02CE0F" w14:textId="77777777" w:rsidR="006534F5" w:rsidRPr="00EB3B4E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7D9B6" w14:textId="77777777" w:rsidR="006534F5" w:rsidRPr="00EB3B4E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7E0CD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2A57EF77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7DA7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 w:rsidRPr="00EB3B4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7E0325D6" w14:textId="77777777" w:rsidR="006534F5" w:rsidRPr="00EB3B4E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8F75" w14:textId="77777777" w:rsidR="006534F5" w:rsidRPr="00EB3B4E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5A24" w14:textId="77777777" w:rsidR="006534F5" w:rsidRPr="00EB3B4E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1DA5D" w14:textId="77777777" w:rsidR="006534F5" w:rsidRPr="00EB3B4E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24EA" w:rsidRPr="00EB3B4E" w14:paraId="465AC2DC" w14:textId="77777777" w:rsidTr="00EB3B4E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2B34C" w14:textId="77777777" w:rsidR="006534F5" w:rsidRPr="00EB3B4E" w:rsidRDefault="00F20915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9A7B2F" w:rsidRPr="00EB3B4E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0A72A" w14:textId="0EB326EE" w:rsidR="006534F5" w:rsidRPr="00EB3B4E" w:rsidRDefault="00DF1814" w:rsidP="00EB3B4E">
            <w:pPr>
              <w:spacing w:line="300" w:lineRule="auto"/>
              <w:rPr>
                <w:rFonts w:ascii="標楷體" w:eastAsia="標楷體" w:hAnsi="標楷體" w:cs="Gungsuh"/>
                <w:color w:val="000000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</w:rPr>
              <w:t>第</w:t>
            </w:r>
            <w:r w:rsidR="000D343E" w:rsidRPr="00EB3B4E">
              <w:rPr>
                <w:rFonts w:ascii="標楷體" w:eastAsia="標楷體" w:hAnsi="標楷體" w:cs="Gungsuh" w:hint="eastAsia"/>
                <w:color w:val="000000"/>
              </w:rPr>
              <w:t>1-5</w:t>
            </w:r>
            <w:r w:rsidRPr="00EB3B4E">
              <w:rPr>
                <w:rFonts w:ascii="標楷體" w:eastAsia="標楷體" w:hAnsi="標楷體" w:cs="Gungsuh" w:hint="eastAsia"/>
                <w:color w:val="000000"/>
              </w:rPr>
              <w:t>週</w:t>
            </w:r>
          </w:p>
          <w:p w14:paraId="24225820" w14:textId="77777777" w:rsidR="00DF1814" w:rsidRPr="00EB3B4E" w:rsidRDefault="00DF1814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/>
              </w:rPr>
              <w:t>111/08/30</w:t>
            </w:r>
          </w:p>
          <w:p w14:paraId="549B9CA4" w14:textId="692A9617" w:rsidR="00DF1814" w:rsidRPr="00EB3B4E" w:rsidRDefault="00EB3B4E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DF1814" w:rsidRPr="00EB3B4E">
              <w:rPr>
                <w:rFonts w:ascii="標楷體" w:eastAsia="標楷體" w:hAnsi="標楷體"/>
              </w:rPr>
              <w:t>|</w:t>
            </w:r>
          </w:p>
          <w:p w14:paraId="21153B29" w14:textId="398F3A4B" w:rsidR="00DF1814" w:rsidRPr="00EB3B4E" w:rsidRDefault="00DF1814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/>
              </w:rPr>
              <w:t>111/09/30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B517C" w14:textId="2BAD9703" w:rsidR="006534F5" w:rsidRPr="00EB3B4E" w:rsidRDefault="00DF1814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  <w:szCs w:val="24"/>
              </w:rPr>
              <w:t>第七課：心中話：角色的創造活動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B738" w14:textId="65E6EEC2" w:rsidR="00DF1814" w:rsidRPr="00EB3B4E" w:rsidRDefault="00DF1814" w:rsidP="00EB3B4E">
            <w:pPr>
              <w:rPr>
                <w:rFonts w:ascii="標楷體" w:eastAsia="標楷體" w:hAnsi="標楷體" w:cs="Gungsuh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  <w:szCs w:val="24"/>
              </w:rPr>
              <w:t>表1-IV-2能理解表演的形式、文本與表現技巧並創作發表。</w:t>
            </w:r>
          </w:p>
          <w:p w14:paraId="0B3323D5" w14:textId="42B4B3A3" w:rsidR="006534F5" w:rsidRPr="00EB3B4E" w:rsidRDefault="00DF1814" w:rsidP="00EB3B4E">
            <w:pPr>
              <w:rPr>
                <w:rFonts w:ascii="標楷體" w:eastAsia="標楷體" w:hAnsi="標楷體"/>
                <w:szCs w:val="24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  <w:szCs w:val="24"/>
              </w:rPr>
              <w:t>表3-IV-2能運用多元創作探討公共議題，展現人文關懷與獨立思考能力。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4662E" w14:textId="2A2A0B84" w:rsidR="00DF1814" w:rsidRPr="00EB3B4E" w:rsidRDefault="00F20915" w:rsidP="00EB3B4E">
            <w:pPr>
              <w:rPr>
                <w:rFonts w:ascii="標楷體" w:eastAsia="標楷體" w:hAnsi="標楷體" w:cs="Gungsuh"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6"/>
                <w:id w:val="121353500"/>
              </w:sdtPr>
              <w:sdtEndPr>
                <w:rPr>
                  <w:rFonts w:cs="Gungsuh" w:hint="eastAsia"/>
                  <w:color w:val="000000"/>
                </w:rPr>
              </w:sdtEndPr>
              <w:sdtContent/>
            </w:sdt>
            <w:r w:rsidR="00DF1814" w:rsidRPr="00EB3B4E">
              <w:rPr>
                <w:rFonts w:ascii="標楷體" w:eastAsia="標楷體" w:hAnsi="標楷體" w:cs="Gungsuh" w:hint="eastAsia"/>
                <w:color w:val="000000"/>
                <w:szCs w:val="24"/>
              </w:rPr>
              <w:t>表E-IV-2肢體動作與語彙、角色建立與表演、各類型文本分析與創作。</w:t>
            </w:r>
          </w:p>
          <w:p w14:paraId="03709ABA" w14:textId="77777777" w:rsidR="00DF1814" w:rsidRPr="00EB3B4E" w:rsidRDefault="00DF1814" w:rsidP="00EB3B4E">
            <w:pPr>
              <w:rPr>
                <w:rFonts w:ascii="標楷體" w:eastAsia="標楷體" w:hAnsi="標楷體" w:cs="Gungsuh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  <w:szCs w:val="24"/>
              </w:rPr>
              <w:t>表A-IV-1表演藝術與生活美學、在地文化及特定場域的演出連結。</w:t>
            </w:r>
          </w:p>
          <w:p w14:paraId="11EC84E6" w14:textId="77777777" w:rsidR="00DF1814" w:rsidRPr="00EB3B4E" w:rsidRDefault="00DF1814" w:rsidP="00EB3B4E">
            <w:pPr>
              <w:rPr>
                <w:rFonts w:ascii="標楷體" w:eastAsia="標楷體" w:hAnsi="標楷體" w:cs="Gungsuh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  <w:szCs w:val="24"/>
              </w:rPr>
              <w:t>表P-IV-1表演團隊組織與架構、劇場基礎設計和製作。</w:t>
            </w:r>
          </w:p>
          <w:p w14:paraId="69B6855F" w14:textId="39B32F4A" w:rsidR="006534F5" w:rsidRPr="00EB3B4E" w:rsidRDefault="00DF1814" w:rsidP="00EB3B4E">
            <w:pPr>
              <w:rPr>
                <w:rFonts w:ascii="標楷體" w:eastAsia="標楷體" w:hAnsi="標楷體"/>
                <w:szCs w:val="24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  <w:szCs w:val="24"/>
              </w:rPr>
              <w:t>表P-IV-2應用戲劇、應用劇場與應用舞蹈等多元形式。</w:t>
            </w:r>
            <w:r w:rsidR="009A7B2F" w:rsidRPr="00EB3B4E">
              <w:rPr>
                <w:rFonts w:ascii="標楷體" w:eastAsia="標楷體" w:hAnsi="標楷體" w:cs="新細明體"/>
                <w:color w:val="000000"/>
                <w:szCs w:val="24"/>
              </w:rPr>
              <w:t>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7C11" w14:textId="154DD4AD" w:rsidR="00DF1814" w:rsidRPr="00EB3B4E" w:rsidRDefault="00DF1814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</w:t>
            </w:r>
            <w:r w:rsidR="0059242C"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學習單</w:t>
            </w:r>
          </w:p>
          <w:p w14:paraId="183B8353" w14:textId="3549C4F4" w:rsidR="00DF1814" w:rsidRPr="00EB3B4E" w:rsidRDefault="00DF1814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</w:t>
            </w:r>
            <w:r w:rsidR="0059242C"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課堂呈現</w:t>
            </w:r>
          </w:p>
          <w:p w14:paraId="1A2789D2" w14:textId="16D775ED" w:rsidR="006534F5" w:rsidRPr="00EB3B4E" w:rsidRDefault="00DF1814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9AA9F" w14:textId="77777777" w:rsidR="00DF1814" w:rsidRPr="00EB3B4E" w:rsidRDefault="00DF1814" w:rsidP="00EB3B4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14:paraId="695354C7" w14:textId="6F520BCC" w:rsidR="00DF1814" w:rsidRPr="00EB3B4E" w:rsidRDefault="00DF1814" w:rsidP="00EB3B4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人</w:t>
            </w:r>
            <w:r w:rsidR="00AF2F5D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J4</w:t>
            </w:r>
            <w:r w:rsidR="000D343E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了解平等、正義的原則，並在生活中實踐。</w:t>
            </w:r>
          </w:p>
          <w:p w14:paraId="3CE83DEB" w14:textId="1E427156" w:rsidR="00DF1814" w:rsidRPr="00EB3B4E" w:rsidRDefault="00DF1814" w:rsidP="00EB3B4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人</w:t>
            </w:r>
            <w:r w:rsidR="00AF2F5D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J5</w:t>
            </w:r>
            <w:r w:rsidR="00AF2F5D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瞭解社會上有不同的群體和文化，尊重並欣賞其差異</w:t>
            </w:r>
          </w:p>
          <w:p w14:paraId="349C423A" w14:textId="160F984A" w:rsidR="00DF1814" w:rsidRPr="00EB3B4E" w:rsidRDefault="00DF1814" w:rsidP="00EB3B4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人</w:t>
            </w:r>
            <w:r w:rsidR="00AF2F5D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J6</w:t>
            </w:r>
            <w:r w:rsidR="000D343E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正視社會中的各種歧視,並採取行動來關懷與保護弱勢。</w:t>
            </w:r>
          </w:p>
          <w:p w14:paraId="69A58D73" w14:textId="77777777" w:rsidR="00DF1814" w:rsidRPr="00EB3B4E" w:rsidRDefault="00DF1814" w:rsidP="00EB3B4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14:paraId="79DEFDE0" w14:textId="7C020B4C" w:rsidR="006534F5" w:rsidRPr="00EB3B4E" w:rsidRDefault="00DF1814" w:rsidP="00EB3B4E">
            <w:pPr>
              <w:rPr>
                <w:rFonts w:ascii="標楷體" w:eastAsia="標楷體" w:hAnsi="標楷體"/>
                <w:color w:val="0000FF"/>
                <w:w w:val="96"/>
                <w:kern w:val="0"/>
                <w:sz w:val="20"/>
                <w:szCs w:val="20"/>
              </w:rPr>
            </w:pP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生</w:t>
            </w:r>
            <w:r w:rsidR="00AF2F5D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J12</w:t>
            </w:r>
            <w:r w:rsidR="00AF2F5D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公共議題中</w:t>
            </w:r>
            <w:r w:rsidR="000D343E"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的道德思辨</w:t>
            </w:r>
            <w:r w:rsidRPr="00EB3B4E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EADB4" w14:textId="77777777" w:rsidR="006534F5" w:rsidRPr="00EB3B4E" w:rsidRDefault="006534F5" w:rsidP="00EB3B4E">
            <w:pPr>
              <w:spacing w:line="276" w:lineRule="auto"/>
              <w:jc w:val="both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EC24EA" w:rsidRPr="00EB3B4E" w14:paraId="1BC6BC5E" w14:textId="77777777" w:rsidTr="00EB3B4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23E20" w14:textId="77777777" w:rsidR="006534F5" w:rsidRPr="00EB3B4E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77808" w14:textId="23CBD995" w:rsidR="000D343E" w:rsidRPr="00EB3B4E" w:rsidRDefault="000D343E" w:rsidP="00EB3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第6-10週</w:t>
            </w:r>
          </w:p>
          <w:p w14:paraId="5744A472" w14:textId="77777777" w:rsidR="000D343E" w:rsidRPr="00EB3B4E" w:rsidRDefault="000D343E" w:rsidP="00EB3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111/10/03</w:t>
            </w:r>
          </w:p>
          <w:p w14:paraId="7F658593" w14:textId="44F61424" w:rsidR="000D343E" w:rsidRPr="00EB3B4E" w:rsidRDefault="00EB3B4E" w:rsidP="00EB3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 </w:t>
            </w:r>
            <w:r w:rsidR="000D343E" w:rsidRPr="00EB3B4E">
              <w:rPr>
                <w:rFonts w:ascii="標楷體" w:eastAsia="標楷體" w:hAnsi="標楷體" w:cs="標楷體"/>
                <w:color w:val="000000"/>
              </w:rPr>
              <w:t>|</w:t>
            </w:r>
          </w:p>
          <w:p w14:paraId="05D3EB26" w14:textId="77777777" w:rsidR="006534F5" w:rsidRDefault="000D343E" w:rsidP="00EB3B4E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111/1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Pr="00EB3B4E">
              <w:rPr>
                <w:rFonts w:ascii="標楷體" w:eastAsia="標楷體" w:hAnsi="標楷體" w:cs="標楷體"/>
                <w:color w:val="000000"/>
              </w:rPr>
              <w:t>/0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4</w:t>
            </w:r>
          </w:p>
          <w:p w14:paraId="176EB7E2" w14:textId="34846A08" w:rsidR="00F36F6D" w:rsidRPr="00EB3B4E" w:rsidRDefault="00F36F6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10982" w14:textId="04876451" w:rsidR="006534F5" w:rsidRPr="00EB3B4E" w:rsidRDefault="000D343E" w:rsidP="00EB3B4E">
            <w:pPr>
              <w:rPr>
                <w:rFonts w:ascii="標楷體" w:eastAsia="標楷體" w:hAnsi="標楷體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第八課：別鬧了！莎翁!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560BA" w14:textId="77777777" w:rsidR="000D343E" w:rsidRPr="00EB3B4E" w:rsidRDefault="000D343E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  <w:szCs w:val="24"/>
              </w:rPr>
              <w:t>表2-IV-1能覺察並感受創作與美感經驗的關聯。</w:t>
            </w:r>
          </w:p>
          <w:p w14:paraId="022C93DE" w14:textId="77777777" w:rsidR="000D343E" w:rsidRPr="00EB3B4E" w:rsidRDefault="000D343E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  <w:szCs w:val="24"/>
              </w:rPr>
              <w:t>表2-IV-2能體認各種表演藝術發展脈絡、文化內涵及代表人物。</w:t>
            </w:r>
          </w:p>
          <w:p w14:paraId="03316C64" w14:textId="10C0F72C" w:rsidR="000D343E" w:rsidRPr="00EB3B4E" w:rsidRDefault="000D343E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  <w:szCs w:val="24"/>
              </w:rPr>
              <w:t>表2-IV-3能運用適當的語彙，明確表達、解</w:t>
            </w:r>
            <w:sdt>
              <w:sdtPr>
                <w:rPr>
                  <w:rFonts w:ascii="標楷體" w:eastAsia="標楷體" w:hAnsi="標楷體"/>
                </w:rPr>
                <w:tag w:val="goog_rdk_9"/>
                <w:id w:val="-1015215853"/>
                <w:showingPlcHdr/>
              </w:sdtPr>
              <w:sdtEndPr>
                <w:rPr>
                  <w:rFonts w:cs="Gungsuh" w:hint="eastAsia"/>
                  <w:color w:val="000000"/>
                </w:rPr>
              </w:sdtEndPr>
              <w:sdtContent>
                <w:r w:rsidR="00180DD9" w:rsidRPr="00EB3B4E">
                  <w:rPr>
                    <w:rFonts w:ascii="標楷體" w:eastAsia="標楷體" w:hAnsi="標楷體"/>
                  </w:rPr>
                  <w:t xml:space="preserve">     </w:t>
                </w:r>
              </w:sdtContent>
            </w:sdt>
            <w:r w:rsidRPr="00EB3B4E">
              <w:rPr>
                <w:rFonts w:ascii="標楷體" w:eastAsia="標楷體" w:hAnsi="標楷體" w:cs="標楷體" w:hint="eastAsia"/>
                <w:color w:val="000000"/>
                <w:szCs w:val="24"/>
              </w:rPr>
              <w:t>析及評價自己與他人的作品。</w:t>
            </w:r>
          </w:p>
          <w:p w14:paraId="102680BE" w14:textId="1A17E969" w:rsidR="006534F5" w:rsidRPr="00EB3B4E" w:rsidRDefault="000D343E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  <w:szCs w:val="24"/>
              </w:rPr>
              <w:t>表3-Ⅳ-2 能運用多元創作探討公共議題，展現人文關懷與獨立思考能力。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4776F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  <w:p w14:paraId="3106B8D0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14:paraId="69ECD515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表A-IV-2在地及各族群、東西方、傳統與當代表演藝術之類型、代表作品與人物。</w:t>
            </w:r>
          </w:p>
          <w:p w14:paraId="3DB77872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表A-IV-3表演形式分析、文本分析。</w:t>
            </w:r>
          </w:p>
          <w:p w14:paraId="3025BB90" w14:textId="429483E2" w:rsidR="006534F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lastRenderedPageBreak/>
              <w:t>表P-Ⅳ-2應用戲劇、應用劇場與應用舞蹈等多元形式。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F1100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lastRenderedPageBreak/>
              <w:t>1.學習單</w:t>
            </w:r>
          </w:p>
          <w:p w14:paraId="670BEEA3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3299422E" w14:textId="4FCEC18D" w:rsidR="006534F5" w:rsidRPr="00EB3B4E" w:rsidRDefault="0059242C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2B57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【閱讀素養教育】</w:t>
            </w:r>
          </w:p>
          <w:p w14:paraId="39C25DF5" w14:textId="59279191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閱J1 發展多元文本的閱讀策略。</w:t>
            </w:r>
          </w:p>
          <w:p w14:paraId="709B4011" w14:textId="7D9838B1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閱J4 除紙本閱讀之外，依學習需求選擇適當的閱讀媒材，並瞭解如何利用適當的管道獲得文本資源。</w:t>
            </w:r>
          </w:p>
          <w:p w14:paraId="0EF5B1A2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lastRenderedPageBreak/>
              <w:t>【國際教育】</w:t>
            </w:r>
          </w:p>
          <w:p w14:paraId="02AC453C" w14:textId="37BAD87A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="00AF2F5D" w:rsidRPr="00EB3B4E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J4 尊重與欣賞世界不同文化的價值。</w:t>
            </w:r>
          </w:p>
          <w:p w14:paraId="3C8CA166" w14:textId="709D7E75" w:rsidR="006534F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國J9 尊重與維護不同文化群體的人權與尊嚴。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892DA" w14:textId="77777777" w:rsidR="006534F5" w:rsidRPr="00EB3B4E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1865" w:rsidRPr="00EB3B4E" w14:paraId="2E56B083" w14:textId="77777777" w:rsidTr="00EB3B4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2BEFC9" w14:textId="77777777" w:rsidR="00D41865" w:rsidRPr="00EB3B4E" w:rsidRDefault="00D41865" w:rsidP="00D41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EA0F" w14:textId="6934AD1A" w:rsidR="00D41865" w:rsidRPr="00EB3B4E" w:rsidRDefault="00D41865" w:rsidP="00EB3B4E">
            <w:pPr>
              <w:spacing w:line="300" w:lineRule="auto"/>
              <w:rPr>
                <w:rFonts w:ascii="標楷體" w:eastAsia="標楷體" w:hAnsi="標楷體" w:cs="Gungsuh"/>
                <w:color w:val="000000"/>
              </w:rPr>
            </w:pPr>
            <w:r w:rsidRPr="00EB3B4E">
              <w:rPr>
                <w:rFonts w:ascii="標楷體" w:eastAsia="標楷體" w:hAnsi="標楷體" w:cs="Gungsuh" w:hint="eastAsia"/>
                <w:color w:val="000000"/>
              </w:rPr>
              <w:t>第13-15週</w:t>
            </w:r>
          </w:p>
          <w:sdt>
            <w:sdtPr>
              <w:rPr>
                <w:rFonts w:ascii="標楷體" w:eastAsia="標楷體" w:hAnsi="標楷體" w:cs="Gungsuh" w:hint="eastAsia"/>
                <w:color w:val="000000"/>
              </w:rPr>
              <w:tag w:val="goog_rdk_10"/>
              <w:id w:val="1617863173"/>
            </w:sdtPr>
            <w:sdtEndPr>
              <w:rPr>
                <w:rFonts w:cs="Calibri" w:hint="default"/>
                <w:color w:val="auto"/>
              </w:rPr>
            </w:sdtEndPr>
            <w:sdtContent>
              <w:p w14:paraId="2F2E228F" w14:textId="77777777" w:rsidR="00D41865" w:rsidRPr="00EB3B4E" w:rsidRDefault="00D41865" w:rsidP="00EB3B4E">
                <w:pPr>
                  <w:spacing w:line="300" w:lineRule="auto"/>
                  <w:rPr>
                    <w:rFonts w:ascii="標楷體" w:eastAsia="標楷體" w:hAnsi="標楷體" w:cs="新細明體"/>
                    <w:color w:val="000000"/>
                  </w:rPr>
                </w:pPr>
                <w:r w:rsidRPr="00EB3B4E">
                  <w:rPr>
                    <w:rFonts w:ascii="標楷體" w:eastAsia="標楷體" w:hAnsi="標楷體" w:cs="Gungsuh" w:hint="eastAsia"/>
                    <w:color w:val="000000"/>
                  </w:rPr>
                  <w:t>111</w:t>
                </w:r>
                <w:r w:rsidRPr="00EB3B4E">
                  <w:rPr>
                    <w:rFonts w:ascii="標楷體" w:eastAsia="標楷體" w:hAnsi="標楷體" w:cs="新細明體" w:hint="eastAsia"/>
                    <w:color w:val="000000"/>
                  </w:rPr>
                  <w:t>/11</w:t>
                </w:r>
                <w:r w:rsidRPr="00EB3B4E">
                  <w:rPr>
                    <w:rFonts w:ascii="標楷體" w:eastAsia="標楷體" w:hAnsi="標楷體" w:cs="新細明體"/>
                    <w:color w:val="000000"/>
                  </w:rPr>
                  <w:t>/07</w:t>
                </w:r>
              </w:p>
              <w:p w14:paraId="17F08B03" w14:textId="4F262412" w:rsidR="00D41865" w:rsidRPr="00EB3B4E" w:rsidRDefault="00EB3B4E" w:rsidP="00EB3B4E">
                <w:pPr>
                  <w:spacing w:line="300" w:lineRule="auto"/>
                  <w:rPr>
                    <w:rFonts w:ascii="標楷體" w:eastAsia="標楷體" w:hAnsi="標楷體" w:cs="新細明體"/>
                    <w:color w:val="000000"/>
                  </w:rPr>
                </w:pPr>
                <w:r>
                  <w:rPr>
                    <w:rFonts w:ascii="標楷體" w:eastAsia="標楷體" w:hAnsi="標楷體" w:cs="新細明體" w:hint="eastAsia"/>
                    <w:color w:val="000000"/>
                  </w:rPr>
                  <w:t xml:space="preserve">    </w:t>
                </w:r>
                <w:r w:rsidR="00D41865" w:rsidRPr="00EB3B4E">
                  <w:rPr>
                    <w:rFonts w:ascii="標楷體" w:eastAsia="標楷體" w:hAnsi="標楷體" w:cs="新細明體"/>
                    <w:color w:val="000000"/>
                  </w:rPr>
                  <w:t>|</w:t>
                </w:r>
              </w:p>
              <w:p w14:paraId="33C6E579" w14:textId="77777777" w:rsidR="00F36F6D" w:rsidRDefault="00D41865" w:rsidP="00EB3B4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標楷體" w:eastAsia="標楷體" w:hAnsi="標楷體" w:cs="新細明體"/>
                    <w:color w:val="000000"/>
                  </w:rPr>
                </w:pPr>
                <w:r w:rsidRPr="00EB3B4E">
                  <w:rPr>
                    <w:rFonts w:ascii="標楷體" w:eastAsia="標楷體" w:hAnsi="標楷體" w:cs="新細明體" w:hint="eastAsia"/>
                    <w:color w:val="000000"/>
                  </w:rPr>
                  <w:t>1</w:t>
                </w:r>
                <w:r w:rsidRPr="00EB3B4E">
                  <w:rPr>
                    <w:rFonts w:ascii="標楷體" w:eastAsia="標楷體" w:hAnsi="標楷體" w:cs="新細明體"/>
                    <w:color w:val="000000"/>
                  </w:rPr>
                  <w:t>11/</w:t>
                </w:r>
                <w:r w:rsidRPr="00EB3B4E">
                  <w:rPr>
                    <w:rFonts w:ascii="標楷體" w:eastAsia="標楷體" w:hAnsi="標楷體" w:cs="新細明體" w:hint="eastAsia"/>
                    <w:color w:val="000000"/>
                  </w:rPr>
                  <w:t>12</w:t>
                </w:r>
                <w:r w:rsidRPr="00EB3B4E">
                  <w:rPr>
                    <w:rFonts w:ascii="標楷體" w:eastAsia="標楷體" w:hAnsi="標楷體" w:cs="新細明體"/>
                    <w:color w:val="000000"/>
                  </w:rPr>
                  <w:t>/09</w:t>
                </w:r>
              </w:p>
              <w:p w14:paraId="739AA68B" w14:textId="30113E2C" w:rsidR="00D41865" w:rsidRPr="00EB3B4E" w:rsidRDefault="00F36F6D" w:rsidP="00EB3B4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標楷體" w:eastAsia="標楷體" w:hAnsi="標楷體" w:cs="標楷體"/>
                    <w:color w:val="000000"/>
                  </w:rPr>
                </w:pPr>
                <w:r>
                  <w:rPr>
                    <w:rFonts w:ascii="標楷體" w:eastAsia="標楷體" w:hAnsi="標楷體" w:hint="eastAsia"/>
                    <w:color w:val="FF0000"/>
                    <w:szCs w:val="20"/>
                  </w:rPr>
                  <w:t>第二</w:t>
                </w:r>
                <w:r w:rsidRPr="00EB5B30">
                  <w:rPr>
                    <w:rFonts w:ascii="標楷體" w:eastAsia="標楷體" w:hAnsi="標楷體" w:hint="eastAsia"/>
                    <w:color w:val="FF0000"/>
                    <w:szCs w:val="20"/>
                  </w:rPr>
                  <w:t>次定期評量</w:t>
                </w:r>
              </w:p>
            </w:sdtContent>
          </w:sdt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0900" w14:textId="7D4DF7B6" w:rsidR="00D41865" w:rsidRPr="00EB3B4E" w:rsidRDefault="00D41865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第九課：舞出自我：我舞故我在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4F6E8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表1-IV-1能運用特定元素、形式、技巧與肢體語彙表現想法，發展多元能力，並在劇場中呈現。</w:t>
            </w:r>
          </w:p>
          <w:p w14:paraId="2C210184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  <w:p w14:paraId="0943F9A0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表2-IV-2能體認各種表演藝術發展脈絡、文化內涵及代表人物。</w:t>
            </w:r>
          </w:p>
          <w:p w14:paraId="430A0B0F" w14:textId="0FCC2C58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表3-IV-2能運用多元創作探討公共議題，展現人文關懷與獨立思考能力。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DEECF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表E-IV-1聲音、身體、情感、時間、空間、勁力、即興、動作等戲劇或舞蹈元素。</w:t>
            </w:r>
          </w:p>
          <w:p w14:paraId="454F2F93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14:paraId="09E0F2F9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表A-IV-2在地及各族群、東西方、傳統與當代表演藝術之類型、代表作品與人物。</w:t>
            </w:r>
          </w:p>
          <w:p w14:paraId="735711EB" w14:textId="15D5E266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D244E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1.學習單</w:t>
            </w:r>
          </w:p>
          <w:p w14:paraId="2956A90B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6E574B8B" w14:textId="7C9FC344" w:rsidR="00D41865" w:rsidRPr="00EB3B4E" w:rsidRDefault="0059242C" w:rsidP="00EB3B4E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528FF" w14:textId="77777777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【多元文化教育】</w:t>
            </w:r>
          </w:p>
          <w:p w14:paraId="25FA1859" w14:textId="575D7769" w:rsidR="00D41865" w:rsidRPr="00EB3B4E" w:rsidRDefault="00D41865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多</w:t>
            </w:r>
            <w:r w:rsidR="00AF2F5D" w:rsidRPr="00EB3B4E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J8</w:t>
            </w:r>
            <w:r w:rsidR="00AF2F5D" w:rsidRPr="00EB3B4E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探討不同文化接觸時可能產生的衝突、融合或創新。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4C3C2" w14:textId="77777777" w:rsidR="00D41865" w:rsidRPr="00EB3B4E" w:rsidRDefault="00D41865" w:rsidP="00D4186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1865" w:rsidRPr="00EB3B4E" w14:paraId="50A717DF" w14:textId="77777777" w:rsidTr="00EB3B4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352FB3" w14:textId="77777777" w:rsidR="00D41865" w:rsidRPr="00EB3B4E" w:rsidRDefault="00D41865" w:rsidP="00D41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54AF" w14:textId="77777777" w:rsidR="00D41865" w:rsidRPr="00EB3B4E" w:rsidRDefault="00180DD9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第16-21週</w:t>
            </w:r>
          </w:p>
          <w:p w14:paraId="36CAEF47" w14:textId="77777777" w:rsidR="00180DD9" w:rsidRPr="00EB3B4E" w:rsidRDefault="00180DD9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111</w:t>
            </w:r>
            <w:r w:rsidRPr="00EB3B4E">
              <w:rPr>
                <w:rFonts w:ascii="標楷體" w:eastAsia="標楷體" w:hAnsi="標楷體"/>
              </w:rPr>
              <w:t>/</w:t>
            </w:r>
            <w:r w:rsidRPr="00EB3B4E">
              <w:rPr>
                <w:rFonts w:ascii="標楷體" w:eastAsia="標楷體" w:hAnsi="標楷體" w:hint="eastAsia"/>
              </w:rPr>
              <w:t>12</w:t>
            </w:r>
            <w:r w:rsidRPr="00EB3B4E">
              <w:rPr>
                <w:rFonts w:ascii="標楷體" w:eastAsia="標楷體" w:hAnsi="標楷體"/>
              </w:rPr>
              <w:t>/12</w:t>
            </w:r>
          </w:p>
          <w:p w14:paraId="3D68BB3B" w14:textId="2857C142" w:rsidR="00180DD9" w:rsidRPr="00EB3B4E" w:rsidRDefault="00EB3B4E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180DD9" w:rsidRPr="00EB3B4E">
              <w:rPr>
                <w:rFonts w:ascii="標楷體" w:eastAsia="標楷體" w:hAnsi="標楷體" w:hint="eastAsia"/>
              </w:rPr>
              <w:t>|</w:t>
            </w:r>
          </w:p>
          <w:p w14:paraId="05B6038C" w14:textId="77777777" w:rsidR="00180DD9" w:rsidRDefault="00180DD9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111/0</w:t>
            </w:r>
            <w:r w:rsidRPr="00EB3B4E">
              <w:rPr>
                <w:rFonts w:ascii="標楷體" w:eastAsia="標楷體" w:hAnsi="標楷體"/>
              </w:rPr>
              <w:t>1/</w:t>
            </w:r>
            <w:r w:rsidRPr="00EB3B4E">
              <w:rPr>
                <w:rFonts w:ascii="標楷體" w:eastAsia="標楷體" w:hAnsi="標楷體" w:hint="eastAsia"/>
              </w:rPr>
              <w:t>13</w:t>
            </w:r>
          </w:p>
          <w:p w14:paraId="3D73BFCB" w14:textId="200C93FC" w:rsidR="00F36F6D" w:rsidRPr="00EB3B4E" w:rsidRDefault="00F36F6D" w:rsidP="00F36F6D">
            <w:pPr>
              <w:spacing w:line="300" w:lineRule="auto"/>
              <w:rPr>
                <w:rFonts w:ascii="標楷體" w:eastAsia="標楷體" w:hAnsi="標楷體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19974" w14:textId="5B56F24A" w:rsidR="00D41865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廣告創意無限加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858FD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表1-IV-1能運用特定元素、形式、技巧與肢體語彙表現想法，發展多元能力，並在劇場中呈現。</w:t>
            </w:r>
          </w:p>
          <w:p w14:paraId="3F0AAEB6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表1-IV-3能連結其他藝術並創作。</w:t>
            </w:r>
          </w:p>
          <w:p w14:paraId="17DD5CED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表2-IV-1能覺察並感受創作與美感經驗的關聯。</w:t>
            </w:r>
          </w:p>
          <w:p w14:paraId="18B8AE4A" w14:textId="2242BDA7" w:rsidR="00D41865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表3-IV-3能結合科技媒體傳達訊息，展現多元表演形式的作品。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F7B3C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14:paraId="28D78969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表A-IV-1表演藝術與生活美學、在地文化及特定場域的演出連結。</w:t>
            </w:r>
          </w:p>
          <w:p w14:paraId="6FBF4819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表P-IV-1表演團隊組織與架構、劇場基礎設計和製作。</w:t>
            </w:r>
          </w:p>
          <w:p w14:paraId="00031ABD" w14:textId="183DE7D0" w:rsidR="00D41865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1E808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1.學習單</w:t>
            </w:r>
          </w:p>
          <w:p w14:paraId="0EEF48AF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12256D93" w14:textId="0CC429E2" w:rsidR="00D41865" w:rsidRPr="00EB3B4E" w:rsidRDefault="0059242C" w:rsidP="00EB3B4E">
            <w:pPr>
              <w:rPr>
                <w:rFonts w:ascii="標楷體" w:eastAsia="標楷體" w:hAnsi="標楷體"/>
                <w:color w:val="FF000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3814E" w14:textId="77777777" w:rsidR="00180DD9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【資訊教育】</w:t>
            </w:r>
          </w:p>
          <w:p w14:paraId="40E95AA0" w14:textId="0E010F88" w:rsidR="00D41865" w:rsidRPr="00EB3B4E" w:rsidRDefault="00180DD9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資</w:t>
            </w:r>
            <w:r w:rsidR="00AF2F5D" w:rsidRPr="00EB3B4E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J8選用適當的資訊科技組織思維，並進行有效的表達。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67298" w14:textId="77777777" w:rsidR="00D41865" w:rsidRPr="00EB3B4E" w:rsidRDefault="00D41865" w:rsidP="00D4186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1865" w:rsidRPr="00EB3B4E" w14:paraId="5E84374F" w14:textId="77777777" w:rsidTr="00EB3B4E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4B9A02" w14:textId="77777777" w:rsidR="00D41865" w:rsidRPr="00EB3B4E" w:rsidRDefault="00F20915" w:rsidP="00D41865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D41865" w:rsidRPr="00EB3B4E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90800" w14:textId="77777777" w:rsidR="00D41865" w:rsidRPr="00EB3B4E" w:rsidRDefault="00F20915" w:rsidP="00EB3B4E">
            <w:pPr>
              <w:spacing w:line="300" w:lineRule="auto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276713840"/>
              </w:sdtPr>
              <w:sdtEndPr/>
              <w:sdtContent>
                <w:r w:rsidR="00D41865" w:rsidRPr="00EB3B4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180DD9" w:rsidRPr="00EB3B4E">
              <w:rPr>
                <w:rFonts w:ascii="標楷體" w:eastAsia="標楷體" w:hAnsi="標楷體" w:cs="標楷體" w:hint="eastAsia"/>
                <w:color w:val="000000"/>
              </w:rPr>
              <w:t>1-5</w:t>
            </w:r>
            <w:sdt>
              <w:sdtPr>
                <w:rPr>
                  <w:rFonts w:ascii="標楷體" w:eastAsia="標楷體" w:hAnsi="標楷體"/>
                </w:rPr>
                <w:tag w:val="goog_rdk_13"/>
                <w:id w:val="-831605138"/>
              </w:sdtPr>
              <w:sdtEndPr/>
              <w:sdtContent>
                <w:r w:rsidR="00D41865" w:rsidRPr="00EB3B4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  <w:p w14:paraId="4A305CD0" w14:textId="77777777" w:rsidR="00180DD9" w:rsidRPr="00EB3B4E" w:rsidRDefault="00BA1242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112</w:t>
            </w:r>
            <w:r w:rsidRPr="00EB3B4E">
              <w:rPr>
                <w:rFonts w:ascii="標楷體" w:eastAsia="標楷體" w:hAnsi="標楷體"/>
              </w:rPr>
              <w:t>/02/13</w:t>
            </w:r>
          </w:p>
          <w:p w14:paraId="239FB9C0" w14:textId="22BDD67F" w:rsidR="00BA1242" w:rsidRPr="00EB3B4E" w:rsidRDefault="00EB3B4E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BA1242" w:rsidRPr="00EB3B4E">
              <w:rPr>
                <w:rFonts w:ascii="標楷體" w:eastAsia="標楷體" w:hAnsi="標楷體"/>
              </w:rPr>
              <w:t>|</w:t>
            </w:r>
          </w:p>
          <w:p w14:paraId="306009F5" w14:textId="6F0DED4F" w:rsidR="00BA1242" w:rsidRPr="00EB3B4E" w:rsidRDefault="00BA1242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</w:t>
            </w:r>
            <w:r w:rsidRPr="00EB3B4E">
              <w:rPr>
                <w:rFonts w:ascii="標楷體" w:eastAsia="標楷體" w:hAnsi="標楷體"/>
              </w:rPr>
              <w:t>12/</w:t>
            </w:r>
            <w:r w:rsidRPr="00EB3B4E">
              <w:rPr>
                <w:rFonts w:ascii="標楷體" w:eastAsia="標楷體" w:hAnsi="標楷體" w:hint="eastAsia"/>
              </w:rPr>
              <w:t>03/</w:t>
            </w:r>
            <w:r w:rsidRPr="00EB3B4E">
              <w:rPr>
                <w:rFonts w:ascii="標楷體" w:eastAsia="標楷體" w:hAnsi="標楷體"/>
              </w:rPr>
              <w:t>17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BD90" w14:textId="5E409798" w:rsidR="00D41865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第七課：故事與戲劇：說故事、演故事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3B0A" w14:textId="49EFD9BA" w:rsidR="00D41865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75B88" w14:textId="77777777" w:rsidR="00BA1242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  <w:p w14:paraId="0EAF67FF" w14:textId="77777777" w:rsidR="00BA1242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14:paraId="63A0E70A" w14:textId="7A355137" w:rsidR="00D41865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表A-IV-3表演形式分析、文本分析。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AAAF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1.學習單</w:t>
            </w:r>
          </w:p>
          <w:p w14:paraId="5109E539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2ECC66F1" w14:textId="03AB99E5" w:rsidR="00D41865" w:rsidRPr="00EB3B4E" w:rsidRDefault="0059242C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319EF" w14:textId="77777777" w:rsidR="00BA1242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【人權教育】</w:t>
            </w:r>
          </w:p>
          <w:p w14:paraId="7295EC23" w14:textId="7DB46E86" w:rsidR="00D41865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人</w:t>
            </w:r>
            <w:r w:rsidR="00AF2F5D" w:rsidRPr="00EB3B4E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EB3B4E">
              <w:rPr>
                <w:rFonts w:ascii="標楷體" w:eastAsia="標楷體" w:hAnsi="標楷體" w:cs="標楷體" w:hint="eastAsia"/>
                <w:color w:val="000000"/>
              </w:rPr>
              <w:t>J5 透過故事中周處欺壓百姓的舉動，反思公平、正義的原則，並討論如何在校園生活中實踐。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0EA94" w14:textId="77777777" w:rsidR="00D41865" w:rsidRPr="00EB3B4E" w:rsidRDefault="00D41865" w:rsidP="00D4186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1865" w:rsidRPr="00EB3B4E" w14:paraId="2DB47011" w14:textId="77777777" w:rsidTr="00EB3B4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AC22B" w14:textId="77777777" w:rsidR="00D41865" w:rsidRPr="00EB3B4E" w:rsidRDefault="00D41865" w:rsidP="00D41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8D54" w14:textId="77777777" w:rsidR="00D41865" w:rsidRPr="00EB3B4E" w:rsidRDefault="00F20915" w:rsidP="00EB3B4E">
            <w:pPr>
              <w:spacing w:line="300" w:lineRule="auto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28340370"/>
              </w:sdtPr>
              <w:sdtEndPr/>
              <w:sdtContent>
                <w:r w:rsidR="00D41865" w:rsidRPr="00EB3B4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BA1242" w:rsidRPr="00EB3B4E">
              <w:rPr>
                <w:rFonts w:ascii="標楷體" w:eastAsia="標楷體" w:hAnsi="標楷體" w:cs="標楷體" w:hint="eastAsia"/>
                <w:color w:val="000000"/>
              </w:rPr>
              <w:t>6</w:t>
            </w:r>
            <w:r w:rsidR="00D41865" w:rsidRPr="00EB3B4E">
              <w:rPr>
                <w:rFonts w:ascii="標楷體" w:eastAsia="標楷體" w:hAnsi="標楷體" w:cs="標楷體"/>
                <w:color w:val="000000"/>
              </w:rPr>
              <w:t>-</w:t>
            </w:r>
            <w:r w:rsidR="00BA1242" w:rsidRPr="00EB3B4E">
              <w:rPr>
                <w:rFonts w:ascii="標楷體" w:eastAsia="標楷體" w:hAnsi="標楷體" w:cs="標楷體" w:hint="eastAsia"/>
                <w:color w:val="000000"/>
              </w:rPr>
              <w:t>10</w:t>
            </w:r>
            <w:sdt>
              <w:sdtPr>
                <w:rPr>
                  <w:rFonts w:ascii="標楷體" w:eastAsia="標楷體" w:hAnsi="標楷體"/>
                </w:rPr>
                <w:tag w:val="goog_rdk_15"/>
                <w:id w:val="-1082056126"/>
              </w:sdtPr>
              <w:sdtEndPr/>
              <w:sdtContent>
                <w:r w:rsidR="00D41865" w:rsidRPr="00EB3B4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  <w:p w14:paraId="7E3DF5F9" w14:textId="77777777" w:rsidR="00BA1242" w:rsidRPr="00EB3B4E" w:rsidRDefault="00BA1242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112</w:t>
            </w:r>
            <w:r w:rsidRPr="00EB3B4E">
              <w:rPr>
                <w:rFonts w:ascii="標楷體" w:eastAsia="標楷體" w:hAnsi="標楷體"/>
              </w:rPr>
              <w:t>/03/</w:t>
            </w:r>
            <w:r w:rsidRPr="00EB3B4E">
              <w:rPr>
                <w:rFonts w:ascii="標楷體" w:eastAsia="標楷體" w:hAnsi="標楷體" w:hint="eastAsia"/>
              </w:rPr>
              <w:t>20</w:t>
            </w:r>
          </w:p>
          <w:p w14:paraId="6B57510A" w14:textId="1615A22B" w:rsidR="00BA1242" w:rsidRPr="00EB3B4E" w:rsidRDefault="00EB3B4E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BA1242" w:rsidRPr="00EB3B4E">
              <w:rPr>
                <w:rFonts w:ascii="標楷體" w:eastAsia="標楷體" w:hAnsi="標楷體" w:hint="eastAsia"/>
              </w:rPr>
              <w:t>|</w:t>
            </w:r>
          </w:p>
          <w:p w14:paraId="3CE08714" w14:textId="77777777" w:rsidR="00BA1242" w:rsidRDefault="00BA1242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</w:t>
            </w:r>
            <w:r w:rsidRPr="00EB3B4E">
              <w:rPr>
                <w:rFonts w:ascii="標楷體" w:eastAsia="標楷體" w:hAnsi="標楷體"/>
              </w:rPr>
              <w:t>12</w:t>
            </w:r>
            <w:r w:rsidRPr="00EB3B4E">
              <w:rPr>
                <w:rFonts w:ascii="標楷體" w:eastAsia="標楷體" w:hAnsi="標楷體" w:hint="eastAsia"/>
              </w:rPr>
              <w:t>/</w:t>
            </w:r>
            <w:r w:rsidRPr="00EB3B4E">
              <w:rPr>
                <w:rFonts w:ascii="標楷體" w:eastAsia="標楷體" w:hAnsi="標楷體"/>
              </w:rPr>
              <w:t>04/21</w:t>
            </w:r>
          </w:p>
          <w:p w14:paraId="7C07B7BF" w14:textId="010DD33E" w:rsidR="00F36F6D" w:rsidRPr="00EB3B4E" w:rsidRDefault="00F36F6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0934" w14:textId="16D53345" w:rsidR="00D41865" w:rsidRPr="00EB3B4E" w:rsidRDefault="00BA1242" w:rsidP="00EB3B4E">
            <w:pPr>
              <w:rPr>
                <w:rFonts w:ascii="標楷體" w:eastAsia="標楷體" w:hAnsi="標楷體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第八課：3、2、1，Action：讀懂流動中的舞臺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029B" w14:textId="538055BB" w:rsidR="00D41865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表3-IV-1能運用劇場相關技術，有計畫地排練與展演。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8658" w14:textId="77777777" w:rsidR="00BA1242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表E-IV-1聲音、身體、情感、時間、空間、勁力、即興、動作等戲劇或舞蹈元素。</w:t>
            </w:r>
          </w:p>
          <w:p w14:paraId="6943A1ED" w14:textId="77777777" w:rsidR="00BA1242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14:paraId="414FD1AB" w14:textId="62A7F7A2" w:rsidR="00D41865" w:rsidRPr="00EB3B4E" w:rsidRDefault="00BA1242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表A-IV-3表演形式分析、文本分析。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BA607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1.學習單</w:t>
            </w:r>
          </w:p>
          <w:p w14:paraId="305D5175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2E2B7366" w14:textId="40858566" w:rsidR="00D41865" w:rsidRPr="00EB3B4E" w:rsidRDefault="0059242C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1453F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【安全教育】</w:t>
            </w:r>
          </w:p>
          <w:p w14:paraId="53F6E792" w14:textId="51712C11" w:rsidR="00D41865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安 J13 藉由舞臺展演中的基本注意事項，體認在舞臺空間中需要注意的安全事項，延伸至日常生活中的安全教育。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EABDF" w14:textId="77777777" w:rsidR="00D41865" w:rsidRPr="00EB3B4E" w:rsidRDefault="00D41865" w:rsidP="00D4186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F2F5D" w:rsidRPr="00EB3B4E" w14:paraId="62DBEBA7" w14:textId="77777777" w:rsidTr="00EB3B4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D28AB" w14:textId="77777777" w:rsidR="00AF2F5D" w:rsidRPr="00EB3B4E" w:rsidRDefault="00AF2F5D" w:rsidP="00AF2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B296" w14:textId="77777777" w:rsidR="00AF2F5D" w:rsidRPr="00EB3B4E" w:rsidRDefault="00F20915" w:rsidP="00EB3B4E">
            <w:pPr>
              <w:spacing w:line="300" w:lineRule="auto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1632707637"/>
              </w:sdtPr>
              <w:sdtEndPr>
                <w:rPr>
                  <w:rFonts w:cs="標楷體" w:hint="eastAsia"/>
                  <w:color w:val="000000"/>
                </w:rPr>
              </w:sdtEndPr>
              <w:sdtContent>
                <w:r w:rsidR="00AF2F5D" w:rsidRPr="00EB3B4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  <w:r w:rsidR="00AF2F5D" w:rsidRPr="00EB3B4E">
                  <w:rPr>
                    <w:rFonts w:ascii="標楷體" w:eastAsia="標楷體" w:hAnsi="標楷體" w:cs="標楷體" w:hint="eastAsia"/>
                    <w:color w:val="000000"/>
                  </w:rPr>
                  <w:t>11</w:t>
                </w:r>
              </w:sdtContent>
            </w:sdt>
            <w:r w:rsidR="00AF2F5D" w:rsidRPr="00EB3B4E">
              <w:rPr>
                <w:rFonts w:ascii="標楷體" w:eastAsia="標楷體" w:hAnsi="標楷體" w:cs="標楷體"/>
                <w:color w:val="000000"/>
              </w:rPr>
              <w:t>-</w:t>
            </w:r>
            <w:r w:rsidR="00AF2F5D" w:rsidRPr="00EB3B4E">
              <w:rPr>
                <w:rFonts w:ascii="標楷體" w:eastAsia="標楷體" w:hAnsi="標楷體" w:cs="標楷體" w:hint="eastAsia"/>
                <w:color w:val="000000"/>
              </w:rPr>
              <w:t>15</w:t>
            </w:r>
            <w:sdt>
              <w:sdtPr>
                <w:rPr>
                  <w:rFonts w:ascii="標楷體" w:eastAsia="標楷體" w:hAnsi="標楷體"/>
                </w:rPr>
                <w:tag w:val="goog_rdk_17"/>
                <w:id w:val="1797411249"/>
              </w:sdtPr>
              <w:sdtEndPr/>
              <w:sdtContent>
                <w:r w:rsidR="00AF2F5D" w:rsidRPr="00EB3B4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  <w:p w14:paraId="1F95EA8D" w14:textId="77777777" w:rsidR="00AF2F5D" w:rsidRPr="00EB3B4E" w:rsidRDefault="00AF2F5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112/</w:t>
            </w:r>
            <w:r w:rsidRPr="00EB3B4E">
              <w:rPr>
                <w:rFonts w:ascii="標楷體" w:eastAsia="標楷體" w:hAnsi="標楷體"/>
              </w:rPr>
              <w:t>04/24</w:t>
            </w:r>
          </w:p>
          <w:p w14:paraId="5553F6B1" w14:textId="59BD2F6B" w:rsidR="00AF2F5D" w:rsidRPr="00EB3B4E" w:rsidRDefault="00EB3B4E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AF2F5D" w:rsidRPr="00EB3B4E">
              <w:rPr>
                <w:rFonts w:ascii="標楷體" w:eastAsia="標楷體" w:hAnsi="標楷體" w:hint="eastAsia"/>
              </w:rPr>
              <w:t>|</w:t>
            </w:r>
          </w:p>
          <w:p w14:paraId="5FAF61F2" w14:textId="77777777" w:rsidR="00AF2F5D" w:rsidRDefault="00AF2F5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112</w:t>
            </w:r>
            <w:r w:rsidRPr="00EB3B4E">
              <w:rPr>
                <w:rFonts w:ascii="標楷體" w:eastAsia="標楷體" w:hAnsi="標楷體"/>
              </w:rPr>
              <w:t>/05/26</w:t>
            </w:r>
          </w:p>
          <w:p w14:paraId="581DE5A3" w14:textId="279E7FE0" w:rsidR="00F36F6D" w:rsidRPr="00EB3B4E" w:rsidRDefault="00F36F6D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F7CED" w14:textId="5829E5BB" w:rsidR="00AF2F5D" w:rsidRPr="00EB3B4E" w:rsidRDefault="00AF2F5D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第九課：突破框架：舞形舞塑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85A5B" w14:textId="5A5F0BAD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表1-IV-1能運用特定元素、形式、技巧與肢體語彙表現想法，發展多元能力，並在劇場中呈現。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FD666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表E-IV-1聲音、身體、情感、時間、空間、勁力、即興、動作等戲劇或舞蹈元素。</w:t>
            </w:r>
          </w:p>
          <w:p w14:paraId="10E0C5C6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  <w:p w14:paraId="1A0FF1AF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14:paraId="475F08C2" w14:textId="70B77540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EBE1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1.學習單</w:t>
            </w:r>
          </w:p>
          <w:p w14:paraId="4DB6D36E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23DFE10E" w14:textId="79DA01BE" w:rsidR="00AF2F5D" w:rsidRPr="00EB3B4E" w:rsidRDefault="0059242C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12A7A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【生命教育】</w:t>
            </w:r>
          </w:p>
          <w:p w14:paraId="5EC9A31C" w14:textId="23B7656F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生 J5運用即興舞蹈的探索與發展，自我覺察個人內心的情感。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35EE2" w14:textId="77777777" w:rsidR="00AF2F5D" w:rsidRPr="00EB3B4E" w:rsidRDefault="00AF2F5D" w:rsidP="00AF2F5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F2F5D" w:rsidRPr="00EB3B4E" w14:paraId="274DB79D" w14:textId="77777777" w:rsidTr="00EB3B4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BFEC9" w14:textId="77777777" w:rsidR="00AF2F5D" w:rsidRPr="00EB3B4E" w:rsidRDefault="00AF2F5D" w:rsidP="00AF2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31EBB" w14:textId="53E306FD" w:rsidR="00AF2F5D" w:rsidRPr="00EB3B4E" w:rsidRDefault="00AF2F5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第</w:t>
            </w:r>
            <w:r w:rsidR="00EB3B4E">
              <w:rPr>
                <w:rFonts w:ascii="標楷體" w:eastAsia="標楷體" w:hAnsi="標楷體" w:hint="eastAsia"/>
              </w:rPr>
              <w:t>16-21</w:t>
            </w:r>
            <w:r w:rsidRPr="00EB3B4E">
              <w:rPr>
                <w:rFonts w:ascii="標楷體" w:eastAsia="標楷體" w:hAnsi="標楷體" w:hint="eastAsia"/>
              </w:rPr>
              <w:t>週</w:t>
            </w:r>
          </w:p>
          <w:p w14:paraId="66C701AC" w14:textId="77777777" w:rsidR="00AF2F5D" w:rsidRPr="00EB3B4E" w:rsidRDefault="00AF2F5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</w:t>
            </w:r>
            <w:r w:rsidRPr="00EB3B4E">
              <w:rPr>
                <w:rFonts w:ascii="標楷體" w:eastAsia="標楷體" w:hAnsi="標楷體"/>
              </w:rPr>
              <w:t>12/05/29</w:t>
            </w:r>
          </w:p>
          <w:p w14:paraId="6683CB76" w14:textId="24DB11F2" w:rsidR="00AF2F5D" w:rsidRPr="00EB3B4E" w:rsidRDefault="00EB3B4E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AF2F5D" w:rsidRPr="00EB3B4E">
              <w:rPr>
                <w:rFonts w:ascii="標楷體" w:eastAsia="標楷體" w:hAnsi="標楷體" w:hint="eastAsia"/>
              </w:rPr>
              <w:t>|</w:t>
            </w:r>
          </w:p>
          <w:p w14:paraId="05B1A38F" w14:textId="77777777" w:rsidR="00AF2F5D" w:rsidRDefault="00AF2F5D" w:rsidP="00EB3B4E">
            <w:pPr>
              <w:spacing w:line="300" w:lineRule="auto"/>
              <w:rPr>
                <w:rFonts w:ascii="標楷體" w:eastAsia="標楷體" w:hAnsi="標楷體"/>
              </w:rPr>
            </w:pPr>
            <w:r w:rsidRPr="00EB3B4E">
              <w:rPr>
                <w:rFonts w:ascii="標楷體" w:eastAsia="標楷體" w:hAnsi="標楷體" w:hint="eastAsia"/>
              </w:rPr>
              <w:t>1</w:t>
            </w:r>
            <w:r w:rsidRPr="00EB3B4E">
              <w:rPr>
                <w:rFonts w:ascii="標楷體" w:eastAsia="標楷體" w:hAnsi="標楷體"/>
              </w:rPr>
              <w:t>12/06/</w:t>
            </w:r>
            <w:r w:rsidRPr="00EB3B4E">
              <w:rPr>
                <w:rFonts w:ascii="標楷體" w:eastAsia="標楷體" w:hAnsi="標楷體" w:hint="eastAsia"/>
              </w:rPr>
              <w:t>30</w:t>
            </w:r>
          </w:p>
          <w:p w14:paraId="5EAA5137" w14:textId="299C27B4" w:rsidR="00F36F6D" w:rsidRPr="00EB3B4E" w:rsidRDefault="00F36F6D" w:rsidP="00EB3B4E">
            <w:p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A8FE9" w14:textId="10589200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小電影大道理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0C3A4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表2-Ⅳ-3能運用適當的語彙，明確表達、解析及評價自己與他人的作品。</w:t>
            </w:r>
          </w:p>
          <w:p w14:paraId="156FAAD3" w14:textId="131E2ADF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表3-IV-3能結合科技媒體傳達訊息，展現多元表演形式的作品。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55CDE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表A-IV-3表演形式分析、文本分析。</w:t>
            </w:r>
          </w:p>
          <w:p w14:paraId="5458750F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表P-IV-3影片製作、媒體應用、電腦與行動裝置相關應用程式。</w:t>
            </w:r>
          </w:p>
          <w:p w14:paraId="77F91792" w14:textId="608F9411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表P-IV-4表演藝術活動與展演、表演藝術相關工作的特性與種類。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AA63D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1.學習單</w:t>
            </w:r>
          </w:p>
          <w:p w14:paraId="39F8628E" w14:textId="77777777" w:rsidR="0059242C" w:rsidRPr="00EB3B4E" w:rsidRDefault="0059242C" w:rsidP="00EB3B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2.課堂呈現</w:t>
            </w:r>
          </w:p>
          <w:p w14:paraId="2A0A41B6" w14:textId="08E9A6C0" w:rsidR="00AF2F5D" w:rsidRPr="00EB3B4E" w:rsidRDefault="0059242C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新細明體" w:hint="eastAsia"/>
                <w:color w:val="000000"/>
                <w:szCs w:val="24"/>
              </w:rPr>
              <w:t>3.學生自我檢核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A4CD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【科技教育】</w:t>
            </w:r>
          </w:p>
          <w:p w14:paraId="7E9C2E40" w14:textId="1EB308CD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科 J13運用攝影工具，透過影像、聲音的編排訴說故事(有別於文字及語言)。</w:t>
            </w:r>
          </w:p>
          <w:p w14:paraId="48A74F1A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科　J14音樂、攝影、剪接皆須使用多媒體工具來完成共同作品，唯有透過不斷的溝通、協調、合作才能有效完成作品。</w:t>
            </w:r>
          </w:p>
          <w:p w14:paraId="55926A0B" w14:textId="77777777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【人權教育】</w:t>
            </w:r>
          </w:p>
          <w:p w14:paraId="6687BEC1" w14:textId="2AD3E8A4" w:rsidR="00AF2F5D" w:rsidRPr="00EB3B4E" w:rsidRDefault="00AF2F5D" w:rsidP="00EB3B4E">
            <w:pPr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人 J7利用校園青春電影，引導學生瞭解性別符號的性別意涵，分析符號與人際溝通中的性別關係。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DD193" w14:textId="77777777" w:rsidR="00AF2F5D" w:rsidRPr="00EB3B4E" w:rsidRDefault="00AF2F5D" w:rsidP="00AF2F5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F2F5D" w:rsidRPr="00EB3B4E" w14:paraId="09135DE8" w14:textId="77777777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9D940" w14:textId="77777777" w:rsidR="00AF2F5D" w:rsidRPr="00EB3B4E" w:rsidRDefault="00AF2F5D" w:rsidP="00AF2F5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14:paraId="22606214" w14:textId="77777777" w:rsidR="00AF2F5D" w:rsidRPr="00EB3B4E" w:rsidRDefault="00AF2F5D" w:rsidP="00AF2F5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F51D6" w14:textId="307BBC9C" w:rsidR="00AF2F5D" w:rsidRPr="00EB3B4E" w:rsidRDefault="00AF2F5D" w:rsidP="00AF2F5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 w:hint="eastAsia"/>
                <w:color w:val="000000"/>
              </w:rPr>
              <w:t>電腦、投影設備</w:t>
            </w:r>
          </w:p>
        </w:tc>
      </w:tr>
      <w:tr w:rsidR="00AF2F5D" w:rsidRPr="00EB3B4E" w14:paraId="09BB9CE9" w14:textId="77777777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6349E" w14:textId="77777777" w:rsidR="00AF2F5D" w:rsidRPr="00EB3B4E" w:rsidRDefault="00AF2F5D" w:rsidP="00AF2F5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D7919" w14:textId="43FD3B22" w:rsidR="00AF2F5D" w:rsidRPr="00EB3B4E" w:rsidRDefault="009C2183" w:rsidP="00AF2F5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B3B4E">
              <w:rPr>
                <w:rFonts w:ascii="標楷體" w:eastAsia="標楷體" w:hAnsi="標楷體" w:cs="標楷體"/>
                <w:color w:val="000000"/>
              </w:rPr>
              <w:t>無</w:t>
            </w:r>
          </w:p>
        </w:tc>
      </w:tr>
    </w:tbl>
    <w:p w14:paraId="7D7F4E8A" w14:textId="77777777"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E471C" w14:textId="77777777" w:rsidR="00F20915" w:rsidRDefault="00F20915">
      <w:r>
        <w:separator/>
      </w:r>
    </w:p>
  </w:endnote>
  <w:endnote w:type="continuationSeparator" w:id="0">
    <w:p w14:paraId="130D8D3B" w14:textId="77777777" w:rsidR="00F20915" w:rsidRDefault="00F2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6A4F4" w14:textId="26251C71"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F36F6D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74A2F08A" w14:textId="77777777"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B1673" w14:textId="77777777" w:rsidR="00F20915" w:rsidRDefault="00F20915">
      <w:r>
        <w:separator/>
      </w:r>
    </w:p>
  </w:footnote>
  <w:footnote w:type="continuationSeparator" w:id="0">
    <w:p w14:paraId="3786FD4B" w14:textId="77777777" w:rsidR="00F20915" w:rsidRDefault="00F20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A628F"/>
    <w:multiLevelType w:val="hybridMultilevel"/>
    <w:tmpl w:val="1D20C638"/>
    <w:lvl w:ilvl="0" w:tplc="11425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94446"/>
    <w:rsid w:val="000D343E"/>
    <w:rsid w:val="00180DD9"/>
    <w:rsid w:val="002D0BF3"/>
    <w:rsid w:val="00385B74"/>
    <w:rsid w:val="003D0FEB"/>
    <w:rsid w:val="0059242C"/>
    <w:rsid w:val="00643F11"/>
    <w:rsid w:val="006534F5"/>
    <w:rsid w:val="009321C6"/>
    <w:rsid w:val="0094512F"/>
    <w:rsid w:val="00990825"/>
    <w:rsid w:val="009A7B2F"/>
    <w:rsid w:val="009C0FD6"/>
    <w:rsid w:val="009C2183"/>
    <w:rsid w:val="009C2EED"/>
    <w:rsid w:val="00AF2F5D"/>
    <w:rsid w:val="00BA1242"/>
    <w:rsid w:val="00BA4F04"/>
    <w:rsid w:val="00BB51B7"/>
    <w:rsid w:val="00D41865"/>
    <w:rsid w:val="00D96A7F"/>
    <w:rsid w:val="00DA2BE3"/>
    <w:rsid w:val="00DC4712"/>
    <w:rsid w:val="00DF1814"/>
    <w:rsid w:val="00EB3B4E"/>
    <w:rsid w:val="00EC24EA"/>
    <w:rsid w:val="00F20915"/>
    <w:rsid w:val="00F36F6D"/>
    <w:rsid w:val="00FA60FE"/>
    <w:rsid w:val="00FB1A69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D137C"/>
  <w15:docId w15:val="{5B164EAF-1CAF-44FD-BF19-BCDC583F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2022-07-01T07:43:00Z</dcterms:created>
  <dcterms:modified xsi:type="dcterms:W3CDTF">2022-07-01T07:43:00Z</dcterms:modified>
</cp:coreProperties>
</file>