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BC6D6F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D43D50">
        <w:rPr>
          <w:rFonts w:ascii="標楷體" w:eastAsia="標楷體" w:hAnsi="標楷體" w:cs="標楷體" w:hint="eastAsia"/>
          <w:color w:val="000000"/>
          <w:sz w:val="32"/>
          <w:szCs w:val="32"/>
        </w:rPr>
        <w:t>七年級</w:t>
      </w:r>
      <w:r w:rsidR="00BC6D6F">
        <w:rPr>
          <w:rFonts w:ascii="標楷體" w:eastAsia="標楷體" w:hAnsi="標楷體" w:cs="標楷體" w:hint="eastAsia"/>
          <w:color w:val="000000"/>
          <w:sz w:val="32"/>
          <w:szCs w:val="32"/>
        </w:rPr>
        <w:t>社會</w:t>
      </w:r>
      <w:r w:rsidR="00D43D50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BC6D6F">
        <w:rPr>
          <w:rFonts w:ascii="標楷體" w:eastAsia="標楷體" w:hAnsi="標楷體" w:cs="標楷體" w:hint="eastAsia"/>
          <w:color w:val="000000"/>
          <w:sz w:val="32"/>
          <w:szCs w:val="32"/>
        </w:rPr>
        <w:t>歷史</w:t>
      </w:r>
      <w:r w:rsidR="00D43D50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BC6D6F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社會(</w:t>
            </w:r>
            <w:r w:rsidR="00BC6D6F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C6D6F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BC6D6F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C6D6F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>康軒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BC6D6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BC6D6F">
              <w:rPr>
                <w:rFonts w:ascii="標楷體" w:eastAsia="標楷體" w:hAnsi="標楷體" w:cs="標楷體"/>
                <w:color w:val="000000"/>
              </w:rPr>
              <w:t xml:space="preserve"> 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節</w:t>
            </w:r>
          </w:p>
        </w:tc>
      </w:tr>
      <w:tr w:rsidR="006534F5" w:rsidTr="00437F11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 w:rsidP="00437F1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D3469" w:rsidRDefault="00FD3469" w:rsidP="00437F11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437F11" w:rsidRDefault="00437F11" w:rsidP="00437F11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社-J-A2 覺察人類生活相關議題，進而分析判斷及反思，並嘗試改善或解決問題。</w:t>
            </w:r>
          </w:p>
          <w:p w:rsidR="00437F11" w:rsidRDefault="00437F11" w:rsidP="00437F11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6534F5" w:rsidRDefault="00437F11" w:rsidP="00437F11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437F11" w:rsidRDefault="00437F11" w:rsidP="00437F11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社-J-C2 具備同理與理性溝通的知能與態度，發展與人合作的互動關係。</w:t>
            </w:r>
          </w:p>
          <w:p w:rsidR="00437F11" w:rsidRDefault="00437F11" w:rsidP="00437F11">
            <w:r>
              <w:rPr>
                <w:rFonts w:ascii="標楷體" w:eastAsia="標楷體" w:hAnsi="標楷體" w:cs="標楷體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Default="00FD346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學生能建立正確的歷史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知識和培養思考判斷的能力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藉由學習臺灣歷史、</w:t>
            </w: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了解臺灣歷史脈絡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DB6D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理解自己文化的根源，建立自我的認同感。</w:t>
            </w:r>
            <w:r w:rsidR="00DB6D6A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並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透過對歷史的認識及了解，</w:t>
            </w:r>
            <w:r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學習尊重多元文化與族群差異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培養個人的</w:t>
            </w:r>
            <w:r w:rsidRPr="00CA0A3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價值觀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及國際觀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且能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以客觀立場解析問題，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</w:t>
            </w: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良好的思考、組織、表達、溝通、判斷等基本能力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進而增進自主學習的能力，提升</w:t>
            </w:r>
            <w:r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對歷史知識的探究與理解能力。</w:t>
            </w:r>
          </w:p>
        </w:tc>
      </w:tr>
      <w:tr w:rsidR="006534F5" w:rsidTr="00E10A2C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 w:rsidP="006F04F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E10A2C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004C" w:rsidTr="00F0392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FC17D9" w:rsidP="00F03923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611349568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r w:rsidR="001B004C">
              <w:rPr>
                <w:rFonts w:ascii="標楷體" w:eastAsia="標楷體" w:hAnsi="標楷體" w:cs="標楷體"/>
                <w:color w:val="000000"/>
              </w:rPr>
              <w:t>1</w:t>
            </w:r>
            <w:sdt>
              <w:sdtPr>
                <w:tag w:val="goog_rdk_2"/>
                <w:id w:val="1340341763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第1課史前文化與原住民族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發現不同時空脈絡中的人類生活問題，並進行探究。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紀年與分期。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1B004C" w:rsidTr="001B004C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071548291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393861336"/>
              </w:sdtPr>
              <w:sdtEndPr/>
              <w:sdtContent>
                <w:r w:rsidR="001B004C">
                  <w:t>2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第1課史前文化與原住民族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尊重不同群體文化的差異性，並</w:t>
            </w:r>
            <w:r w:rsidRPr="00F456F5">
              <w:rPr>
                <w:rFonts w:ascii="標楷體" w:eastAsia="標楷體" w:hAnsi="標楷體" w:cs="標楷體"/>
                <w:szCs w:val="24"/>
              </w:rPr>
              <w:lastRenderedPageBreak/>
              <w:t>欣賞其文化之美。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發現不同時空脈絡中的人類生活問題，並進行探究。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歷Ba-Ⅳ-1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考古發掘與史前文化。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563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文化，尊重並欣賞其差異。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海J11 了解海洋民俗信仰與祭典之意義及其與社會發展之關係。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114639283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604153663"/>
              </w:sdtPr>
              <w:sdtEndPr/>
              <w:sdtContent>
                <w:r w:rsidR="001B004C">
                  <w:t>3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第1課史前文化與原住民族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發現不同時空脈絡中的人類生活問題，並進行探究。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臺灣原住民族的遷徙與傳說。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2077420799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436547792"/>
              </w:sdtPr>
              <w:sdtEndPr/>
              <w:sdtContent>
                <w:r w:rsidR="001B004C">
                  <w:t>4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第2課大航海時代各方勢力在臺灣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十六、十七世紀東亞海域的各方勢力。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7E5E1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723873136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26279444"/>
              </w:sdtPr>
              <w:sdtEndPr/>
              <w:sdtContent>
                <w:r w:rsidR="001B004C">
                  <w:t>5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第2課大航海時代各方勢力在臺灣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十六、十七世紀東亞海域的各方勢力。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883834895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063453513"/>
              </w:sdtPr>
              <w:sdtEndPr/>
              <w:sdtContent>
                <w:r w:rsidR="001B004C">
                  <w:t>6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第2課大航海時代各方勢力在臺灣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社3b-Ⅳ-3 </w:t>
            </w:r>
            <w:r w:rsidRPr="00F456F5">
              <w:rPr>
                <w:rFonts w:ascii="標楷體" w:eastAsia="標楷體" w:hAnsi="標楷體" w:cs="標楷體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十六、十七世紀東亞海域的各方勢力。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591040482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2056539696"/>
              </w:sdtPr>
              <w:sdtEndPr/>
              <w:sdtContent>
                <w:r w:rsidR="001B004C">
                  <w:t>7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1B004C" w:rsidP="001B00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【第一次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評量週】複習第二單元第1-2章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紀年與分期。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考古發掘與史前文化。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臺灣原住民族的遷徙與傳說。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十六、十七世紀東亞海域的各方勢力。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0462D9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與他人進行溝通。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1B004C" w:rsidRPr="007E5E11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【海洋教育】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905069182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1980067756"/>
              </w:sdtPr>
              <w:sdtEndPr/>
              <w:sdtContent>
                <w:r w:rsidR="001B004C">
                  <w:t>8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第3課大航海時代臺灣原住民與外來者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原住民族與外來者的接觸。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7E5E1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070156581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320625285"/>
              </w:sdtPr>
              <w:sdtEndPr/>
              <w:sdtContent>
                <w:r w:rsidR="001B004C">
                  <w:t>9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第3課大航海時代臺灣原住民與外來者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原住民族與外來者的接觸。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997446560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440868135"/>
              </w:sdtPr>
              <w:sdtEndPr/>
              <w:sdtContent>
                <w:r w:rsidR="001B004C">
                  <w:t>10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第3課大航海時代臺灣原住民與外來者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原住民族與外來者的接觸。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824242179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456852672"/>
              </w:sdtPr>
              <w:sdtEndPr/>
              <w:sdtContent>
                <w:r w:rsidR="001B004C">
                  <w:t>11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第4課清帝國時期的行政治理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清帝國的統治政策。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E4206E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4206E">
              <w:rPr>
                <w:rFonts w:ascii="標楷體" w:eastAsia="標楷體" w:hAnsi="標楷體" w:hint="eastAsia"/>
                <w:szCs w:val="20"/>
              </w:rPr>
              <w:t>藝文學習領域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780860985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  <w:r w:rsidR="001B004C">
                  <w:rPr>
                    <w:rFonts w:ascii="Gungsuh" w:hAnsi="Gungsuh" w:cs="Gungsuh" w:hint="eastAsia"/>
                    <w:color w:val="000000"/>
                  </w:rPr>
                  <w:t>1</w:t>
                </w:r>
              </w:sdtContent>
            </w:sdt>
            <w:sdt>
              <w:sdtPr>
                <w:tag w:val="goog_rdk_2"/>
                <w:id w:val="434867611"/>
              </w:sdtPr>
              <w:sdtEndPr/>
              <w:sdtContent>
                <w:r w:rsidR="001B004C">
                  <w:t>2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第4課清帝國時期的行政治理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清帝國的統治政策。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043589436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1754429975"/>
              </w:sdtPr>
              <w:sdtEndPr/>
              <w:sdtContent>
                <w:r w:rsidR="001B004C">
                  <w:t>13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第4課清帝國時期的行政治理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清帝國的統治政策。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563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809769696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536505742"/>
              </w:sdtPr>
              <w:sdtEndPr/>
              <w:sdtContent>
                <w:r w:rsidR="001B004C">
                  <w:t>14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1B004C" w:rsidP="001B00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【第二次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評量週】複習第二單元第3-4章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歷Bb-Ⅳ-2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原住民族與外來者的接觸。</w:t>
            </w:r>
          </w:p>
          <w:p w:rsidR="001B004C" w:rsidRDefault="001B004C" w:rsidP="001B00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清帝國的統治政策。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【海洋教育】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【原住民族教育】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09517846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422336108"/>
              </w:sdtPr>
              <w:sdtEndPr/>
              <w:sdtContent>
                <w:r w:rsidR="001B004C">
                  <w:t>15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第5課清帝國時期的農商發展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農商業的發展。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287505470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2119903573"/>
              </w:sdtPr>
              <w:sdtEndPr/>
              <w:sdtContent>
                <w:r w:rsidR="001B004C">
                  <w:t>16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第5課清帝國時期的農商發展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農商業的發展。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915316689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932859550"/>
              </w:sdtPr>
              <w:sdtEndPr/>
              <w:sdtContent>
                <w:r w:rsidR="001B004C">
                  <w:t>17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第5課清帝國時期的農商發展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農商業的發展。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B004C" w:rsidRDefault="001B004C" w:rsidP="001B004C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676457504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994994381"/>
              </w:sdtPr>
              <w:sdtEndPr/>
              <w:sdtContent>
                <w:r w:rsidR="001B004C">
                  <w:t>18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第6課清帝國時期的社會與文化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原住民族社會及其變化。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漢人社會的活動。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通。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538433572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691883372"/>
              </w:sdtPr>
              <w:sdtEndPr/>
              <w:sdtContent>
                <w:r w:rsidR="001B004C">
                  <w:t>19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第6課清帝國時期的社會與文化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原住民族社會及其變化。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漢人社會的活動。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903370818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2029288118"/>
              </w:sdtPr>
              <w:sdtEndPr/>
              <w:sdtContent>
                <w:r w:rsidR="001B004C">
                  <w:t>20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F456F5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456F5">
              <w:rPr>
                <w:rFonts w:ascii="標楷體" w:eastAsia="標楷體" w:hAnsi="標楷體" w:cs="標楷體"/>
                <w:szCs w:val="24"/>
              </w:rPr>
              <w:t>第6課清帝國時期的社會與文化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原住民族社會及其變化。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漢人社會的活動。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 w:rsidRPr="00563AAC"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1B004C" w:rsidTr="00BB0C0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73714025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528147221"/>
              </w:sdtPr>
              <w:sdtEndPr/>
              <w:sdtContent>
                <w:r w:rsidR="001B004C">
                  <w:t>21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1B004C" w:rsidP="001B00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【第三次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評量週】複習第二單元第5-6章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農商業的發展。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原住民族社會及其變化。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歷Ca-Ⅳ-2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農商業的發展。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歷Cb-Ⅳ-1 </w:t>
            </w:r>
            <w:r w:rsidRPr="00F456F5">
              <w:rPr>
                <w:rFonts w:ascii="標楷體" w:eastAsia="標楷體" w:hAnsi="標楷體" w:cs="標楷體"/>
                <w:szCs w:val="24"/>
              </w:rPr>
              <w:t>原住民族社會及其變化。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歷Cb-Ⅳ-2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漢人社會的活動。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歷D-Ⅳ-2 </w:t>
            </w:r>
            <w:r w:rsidRPr="00F456F5">
              <w:rPr>
                <w:rFonts w:ascii="標楷體" w:eastAsia="標楷體" w:hAnsi="標楷體" w:cs="標楷體"/>
                <w:szCs w:val="24"/>
              </w:rPr>
              <w:t>從主題B或C挑選適當課題深入探究，或規劃與執行歷史踏查或展演。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lastRenderedPageBreak/>
              <w:t>閱J1 發展多元文本的閱讀策略。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【海洋教育】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1B004C" w:rsidP="001B00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FC17D9" w:rsidP="001B004C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650336634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r w:rsidR="001B004C">
              <w:rPr>
                <w:rFonts w:ascii="標楷體" w:eastAsia="標楷體" w:hAnsi="標楷體" w:cs="標楷體"/>
                <w:color w:val="000000"/>
              </w:rPr>
              <w:t>1</w:t>
            </w:r>
            <w:sdt>
              <w:sdtPr>
                <w:tag w:val="goog_rdk_2"/>
                <w:id w:val="-145586623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第1課日治時期的統治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殖民統治體制的建立。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9A20FC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1B004C" w:rsidTr="001B004C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978148618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306596542"/>
              </w:sdtPr>
              <w:sdtEndPr/>
              <w:sdtContent>
                <w:r w:rsidR="001B004C">
                  <w:t>2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第1課日治時期的統治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歷Ea-Ⅳ-1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殖民統治體制的建立。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識內的重要詞彙的意涵，並懂得如何運用該詞彙與他人進行溝通。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343154308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059438276"/>
              </w:sdtPr>
              <w:sdtEndPr/>
              <w:sdtContent>
                <w:r w:rsidR="001B004C">
                  <w:t>3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第1課日治時期的統治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理解以不同的紀年、歷史分期描述過去的意義。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「理蕃」政策與原住民族社會的對應。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3.專題報告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1B004C" w:rsidRPr="003871BA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108970028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1306079396"/>
              </w:sdtPr>
              <w:sdtEndPr/>
              <w:sdtContent>
                <w:r w:rsidR="001B004C">
                  <w:t>4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第2課日治時期的經濟發展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基礎建設與產業政策。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地方史探究（二）。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從主題E或F挑選適當課題深入探究，或規劃與執行歷史踏查或展演。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487126000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28609917"/>
              </w:sdtPr>
              <w:sdtEndPr/>
              <w:sdtContent>
                <w:r w:rsidR="001B004C">
                  <w:t>5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第2課日治時期的經濟發展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應用社會領域內容知識解析生活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經驗或社會現象。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歷Ea-Ⅳ-2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基礎建設與產業政策。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地方史探究（二）。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從主題E或F挑選適當課題深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1B004C" w:rsidRPr="001E7081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336738564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318585070"/>
              </w:sdtPr>
              <w:sdtEndPr/>
              <w:sdtContent>
                <w:r w:rsidR="001B004C">
                  <w:t>6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第2課日治時期的經濟發展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基礎建設與產業政策。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地方史探究（二）。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從主題E或F挑選適當課題深入探究，或規劃與執行歷史踏查或展演。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1629588355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2015757660"/>
              </w:sdtPr>
              <w:sdtEndPr/>
              <w:sdtContent>
                <w:r w:rsidR="001B004C">
                  <w:t>7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1B004C" w:rsidP="001B00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【第一次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評量週】複習第二單元第1-2章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殖民統治體制的建立。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殖民統治體制的建立。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「理蕃」政策與原住民族社會的對應。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基礎建設與產業政策。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地方史探究（二）。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從主題E或F挑選適當課題深入探究，或規劃與執行歷史踏查或展演。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Pr="00397EE1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:rsidR="001B004C" w:rsidRPr="00F42797" w:rsidRDefault="001B004C" w:rsidP="001B00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1B004C" w:rsidRPr="00F42797" w:rsidRDefault="001B004C" w:rsidP="001B004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763302385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785082225"/>
              </w:sdtPr>
              <w:sdtEndPr/>
              <w:sdtContent>
                <w:r w:rsidR="001B004C">
                  <w:t>8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第3課日治時期的社會與文化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歷Eb-Ⅳ-1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現代教育與文化啟蒙運動。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歷G-Ⅳ-1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地方史探究（二）。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從主題E或F挑選適當課題深入探究，或規劃與執行歷史踏查或展演。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語文學習領域領域</w:t>
            </w:r>
          </w:p>
        </w:tc>
      </w:tr>
      <w:tr w:rsidR="001B004C" w:rsidTr="001B00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004C" w:rsidRDefault="001B004C" w:rsidP="001B0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Default="00FC17D9" w:rsidP="001B004C">
            <w:pPr>
              <w:spacing w:line="300" w:lineRule="auto"/>
              <w:jc w:val="center"/>
            </w:pPr>
            <w:sdt>
              <w:sdtPr>
                <w:tag w:val="goog_rdk_1"/>
                <w:id w:val="-1559930091"/>
              </w:sdtPr>
              <w:sdtEndPr/>
              <w:sdtContent>
                <w:r w:rsidR="001B004C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1962873562"/>
              </w:sdtPr>
              <w:sdtEndPr/>
              <w:sdtContent>
                <w:r w:rsidR="001B004C">
                  <w:t>9</w:t>
                </w:r>
                <w:r w:rsidR="001B004C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04C" w:rsidRPr="00B60A47" w:rsidRDefault="001B004C" w:rsidP="001B004C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第3課日治時期的社會與文化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都會文化的出現。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1B004C" w:rsidRDefault="001B004C" w:rsidP="001B004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Default="001B004C" w:rsidP="001B004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1B004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04C" w:rsidRPr="00563AAC" w:rsidRDefault="001B004C" w:rsidP="001B004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B004C" w:rsidRDefault="001B004C" w:rsidP="001B004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713A61" w:rsidTr="00D032F1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663132311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715013615"/>
              </w:sdtPr>
              <w:sdtEndPr/>
              <w:sdtContent>
                <w:r w:rsidR="00713A61">
                  <w:t>10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第3課日治時期的社會與文化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都會文化的出現。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F42797" w:rsidRDefault="00713A61" w:rsidP="00713A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713A61" w:rsidRPr="00F42797" w:rsidRDefault="00713A61" w:rsidP="00713A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13A61" w:rsidRPr="00F42797" w:rsidRDefault="00713A61" w:rsidP="00713A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13A61" w:rsidRPr="00F42797" w:rsidRDefault="00713A61" w:rsidP="00713A61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713A61" w:rsidRPr="00F42797" w:rsidRDefault="00713A61" w:rsidP="00713A61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多J5:了解及尊重不同文化的習俗與禁忌。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713A61" w:rsidTr="00D032F1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1192498878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750203414"/>
              </w:sdtPr>
              <w:sdtEndPr/>
              <w:sdtContent>
                <w:r w:rsidR="00713A61">
                  <w:t>11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第4課戰後臺灣的政治變遷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中華民國統治體制的移入與轉變。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二二八事件與白色恐怖。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會藍圖，並進行社會改進與行動。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713A61" w:rsidTr="00D032F1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-290516234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  <w:r w:rsidR="00713A61">
                  <w:rPr>
                    <w:rFonts w:ascii="Gungsuh" w:hAnsi="Gungsuh" w:cs="Gungsuh" w:hint="eastAsia"/>
                    <w:color w:val="000000"/>
                  </w:rPr>
                  <w:t>1</w:t>
                </w:r>
              </w:sdtContent>
            </w:sdt>
            <w:sdt>
              <w:sdtPr>
                <w:tag w:val="goog_rdk_2"/>
                <w:id w:val="-1076363301"/>
              </w:sdtPr>
              <w:sdtEndPr/>
              <w:sdtContent>
                <w:r w:rsidR="00713A61">
                  <w:t>2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第4課戰後臺灣的政治變遷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中華民國統治體制的移入與轉變。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二二八事件與白色恐怖。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13A61" w:rsidRPr="00F42797" w:rsidRDefault="00713A61" w:rsidP="00713A61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713A61" w:rsidRPr="003871BA" w:rsidRDefault="00713A61" w:rsidP="00713A61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多J5:了解及尊重不同文化的習俗與禁忌。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713A61" w:rsidTr="00D032F1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2051423287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1230120335"/>
              </w:sdtPr>
              <w:sdtEndPr/>
              <w:sdtContent>
                <w:r w:rsidR="00713A61">
                  <w:t>13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第4課戰後臺灣的政治變遷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國家政策下的原住民族。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713A61" w:rsidTr="00BB0C0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531467331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988668158"/>
              </w:sdtPr>
              <w:sdtEndPr/>
              <w:sdtContent>
                <w:r w:rsidR="00713A61">
                  <w:t>14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【第二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713A61" w:rsidRPr="00A669E5" w:rsidRDefault="00713A61" w:rsidP="00713A61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歷Eb-Ⅳ-1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現代教育與文化啟蒙運動。</w:t>
            </w:r>
          </w:p>
          <w:p w:rsidR="00713A61" w:rsidRDefault="00713A61" w:rsidP="00713A6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713A61" w:rsidRDefault="00713A61" w:rsidP="00713A6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地方史探究（二）。</w:t>
            </w:r>
          </w:p>
          <w:p w:rsidR="00713A61" w:rsidRDefault="00713A61" w:rsidP="00713A6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歷G-Ⅳ-2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從主題E或F挑選適當課題深入探究，或規劃與執行歷史踏查或展演。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都會文化的出現。</w:t>
            </w:r>
          </w:p>
          <w:p w:rsidR="00713A61" w:rsidRDefault="00713A61" w:rsidP="00713A6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中華民國統治體制的移入與轉變。</w:t>
            </w:r>
          </w:p>
          <w:p w:rsidR="00713A61" w:rsidRDefault="00713A61" w:rsidP="00713A6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二二八事件與白色恐怖。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國家政策下的原住民族。</w:t>
            </w:r>
          </w:p>
          <w:p w:rsidR="00713A61" w:rsidRPr="00BB0C07" w:rsidRDefault="00713A61" w:rsidP="00713A6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713A61" w:rsidRPr="00BB0C07" w:rsidRDefault="00713A61" w:rsidP="00713A6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13A61" w:rsidRPr="00563AAC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713A61" w:rsidRPr="00563AAC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713A61" w:rsidRDefault="00713A61" w:rsidP="00713A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的意涵，並懂得如何運用該詞彙與他人進行溝通。</w:t>
            </w:r>
          </w:p>
          <w:p w:rsidR="00713A61" w:rsidRPr="00F42797" w:rsidRDefault="00713A61" w:rsidP="00713A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713A61" w:rsidRPr="00F42797" w:rsidRDefault="00713A61" w:rsidP="00713A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13A61" w:rsidRPr="00F42797" w:rsidRDefault="00713A61" w:rsidP="00713A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13A61" w:rsidRPr="00F42797" w:rsidRDefault="00713A61" w:rsidP="00713A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【多元文化教育】</w:t>
            </w:r>
          </w:p>
          <w:p w:rsidR="00713A61" w:rsidRDefault="00713A61" w:rsidP="00713A6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多J5:了解及尊重不同文化的習俗與禁忌。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-781178925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737827790"/>
              </w:sdtPr>
              <w:sdtEndPr/>
              <w:sdtContent>
                <w:r w:rsidR="00713A61">
                  <w:t>15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第5課戰後臺灣的兩岸關係與外交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歷Fa-Ⅳ-4 </w:t>
            </w:r>
            <w:r w:rsidRPr="00B60A47">
              <w:rPr>
                <w:rFonts w:ascii="標楷體" w:eastAsia="標楷體" w:hAnsi="標楷體" w:cs="標楷體"/>
                <w:szCs w:val="24"/>
              </w:rPr>
              <w:t>臺海兩岸關係與臺灣的國際處境。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1097291217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1937740000"/>
              </w:sdtPr>
              <w:sdtEndPr/>
              <w:sdtContent>
                <w:r w:rsidR="00713A61">
                  <w:t>16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第5課戰後臺灣的兩岸關係與外交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歷Fa-Ⅳ-4 </w:t>
            </w:r>
            <w:r w:rsidRPr="00B60A47">
              <w:rPr>
                <w:rFonts w:ascii="標楷體" w:eastAsia="標楷體" w:hAnsi="標楷體" w:cs="標楷體"/>
                <w:szCs w:val="24"/>
              </w:rPr>
              <w:t>臺海兩岸關係與臺灣的國際處境。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1819917428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70313453"/>
              </w:sdtPr>
              <w:sdtEndPr/>
              <w:sdtContent>
                <w:r w:rsidR="00713A61">
                  <w:t>17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第5課戰後臺灣的兩岸關係與外交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歷Fa-Ⅳ-4 </w:t>
            </w:r>
            <w:r w:rsidRPr="00B60A47">
              <w:rPr>
                <w:rFonts w:ascii="標楷體" w:eastAsia="標楷體" w:hAnsi="標楷體" w:cs="標楷體"/>
                <w:szCs w:val="24"/>
              </w:rPr>
              <w:t>臺海兩岸關係與臺灣的國際處境。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821397969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2141838010"/>
              </w:sdtPr>
              <w:sdtEndPr/>
              <w:sdtContent>
                <w:r w:rsidR="00713A61">
                  <w:t>18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第6課戰後臺灣的經濟與社會發展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敏銳察覺人與環境的互動關係及其淵源。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聆聽他人意見，表達自我觀點，並能以同理心與他人討論。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經濟發展與社會轉型。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  <w:r>
              <w:rPr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1874645730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2121800850"/>
              </w:sdtPr>
              <w:sdtEndPr/>
              <w:sdtContent>
                <w:r w:rsidR="00713A61">
                  <w:t>19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Pr="00B60A47" w:rsidRDefault="00713A61" w:rsidP="00713A6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第6課戰後臺灣的經濟與社會發展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敏銳察覺人與環境的互動關係及其淵源。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聆聽他人意見，表達自我觀點，並能以同理心與他人討論。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大眾文化的演變。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563AAC" w:rsidRDefault="00713A61" w:rsidP="00713A6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FC17D9" w:rsidP="00713A61">
            <w:pPr>
              <w:spacing w:line="300" w:lineRule="auto"/>
              <w:jc w:val="center"/>
            </w:pPr>
            <w:sdt>
              <w:sdtPr>
                <w:tag w:val="goog_rdk_1"/>
                <w:id w:val="1831394942"/>
              </w:sdtPr>
              <w:sdtEndPr/>
              <w:sdtContent>
                <w:r w:rsidR="00713A61">
                  <w:rPr>
                    <w:rFonts w:ascii="Gungsuh" w:eastAsia="Gungsuh" w:hAnsi="Gungsuh" w:cs="Gungsuh"/>
                    <w:color w:val="000000"/>
                  </w:rPr>
                  <w:t>第</w:t>
                </w:r>
              </w:sdtContent>
            </w:sdt>
            <w:sdt>
              <w:sdtPr>
                <w:tag w:val="goog_rdk_2"/>
                <w:id w:val="-201021177"/>
              </w:sdtPr>
              <w:sdtEndPr/>
              <w:sdtContent>
                <w:r w:rsidR="00713A61">
                  <w:t>20</w:t>
                </w:r>
                <w:r w:rsidR="00713A61">
                  <w:rPr>
                    <w:rFonts w:ascii="Gungsuh" w:eastAsia="Gungsuh" w:hAnsi="Gungsuh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B60A47">
              <w:rPr>
                <w:rFonts w:ascii="標楷體" w:eastAsia="標楷體" w:hAnsi="標楷體" w:cs="標楷體"/>
                <w:szCs w:val="24"/>
              </w:rPr>
              <w:t>第6課戰後臺灣的經濟與社會發展</w:t>
            </w:r>
          </w:p>
          <w:p w:rsidR="00D6182E" w:rsidRPr="00B60A47" w:rsidRDefault="00D6182E" w:rsidP="00713A61">
            <w:pPr>
              <w:jc w:val="center"/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【第三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6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敏銳察覺人與環境的互動關係及其淵源。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絡，發展本土意識與在地關懷。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聆聽他人意見，表達自我觀點，並能以同理心與他人討論。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大眾文化的演變。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713A61" w:rsidRDefault="00713A61" w:rsidP="00713A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13A61" w:rsidRDefault="00713A61" w:rsidP="00713A6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13A61" w:rsidRDefault="00713A61" w:rsidP="00713A6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713A61" w:rsidTr="00C23C36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spacing w:line="300" w:lineRule="auto"/>
              <w:jc w:val="center"/>
            </w:pPr>
            <w:bookmarkStart w:id="2" w:name="_GoBack"/>
            <w:bookmarkEnd w:id="2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160D29" w:rsidRDefault="00713A61" w:rsidP="00713A61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160D29" w:rsidRDefault="00713A61" w:rsidP="00713A6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F42797" w:rsidRDefault="00713A61" w:rsidP="00713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Pr="00F42797" w:rsidRDefault="00713A61" w:rsidP="00713A6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A61" w:rsidRDefault="00713A61" w:rsidP="00713A6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13A61" w:rsidTr="004C7031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713A61" w:rsidRDefault="00713A61" w:rsidP="00713A6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E50D9">
              <w:rPr>
                <w:rFonts w:ascii="標楷體" w:eastAsia="標楷體" w:hAnsi="標楷體" w:cs="新細明體" w:hint="eastAsia"/>
                <w:szCs w:val="24"/>
              </w:rPr>
              <w:t>教學投影片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E50D9">
              <w:rPr>
                <w:rFonts w:ascii="標楷體" w:eastAsia="標楷體" w:hAnsi="標楷體" w:cs="新細明體" w:hint="eastAsia"/>
                <w:szCs w:val="24"/>
              </w:rPr>
              <w:t>電腦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世界地圖、</w:t>
            </w:r>
            <w:r w:rsidRPr="003E50D9">
              <w:rPr>
                <w:rFonts w:ascii="標楷體" w:eastAsia="標楷體" w:hAnsi="標楷體" w:cs="新細明體" w:hint="eastAsia"/>
                <w:szCs w:val="24"/>
              </w:rPr>
              <w:t>圖片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課程相關影片與網路資訊</w:t>
            </w:r>
          </w:p>
        </w:tc>
      </w:tr>
      <w:tr w:rsidR="00713A61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3A61" w:rsidRDefault="00713A61" w:rsidP="00713A6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A61" w:rsidRDefault="00713A61" w:rsidP="00713A6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7D9" w:rsidRDefault="00FC17D9">
      <w:r>
        <w:separator/>
      </w:r>
    </w:p>
  </w:endnote>
  <w:endnote w:type="continuationSeparator" w:id="0">
    <w:p w:rsidR="00FC17D9" w:rsidRDefault="00FC1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04C" w:rsidRDefault="001B004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6182E">
      <w:rPr>
        <w:rFonts w:ascii="微軟正黑體" w:eastAsia="微軟正黑體" w:hAnsi="微軟正黑體" w:cs="微軟正黑體"/>
        <w:noProof/>
        <w:color w:val="000000"/>
        <w:sz w:val="20"/>
        <w:szCs w:val="20"/>
      </w:rPr>
      <w:t>21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1B004C" w:rsidRDefault="001B004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7D9" w:rsidRDefault="00FC17D9">
      <w:r>
        <w:separator/>
      </w:r>
    </w:p>
  </w:footnote>
  <w:footnote w:type="continuationSeparator" w:id="0">
    <w:p w:rsidR="00FC17D9" w:rsidRDefault="00FC1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04142"/>
    <w:rsid w:val="0003102D"/>
    <w:rsid w:val="000327A1"/>
    <w:rsid w:val="000462D9"/>
    <w:rsid w:val="00160D29"/>
    <w:rsid w:val="001923FF"/>
    <w:rsid w:val="001B004C"/>
    <w:rsid w:val="00260EBA"/>
    <w:rsid w:val="00333AB2"/>
    <w:rsid w:val="00397EE1"/>
    <w:rsid w:val="00426711"/>
    <w:rsid w:val="00437F11"/>
    <w:rsid w:val="0045371A"/>
    <w:rsid w:val="004C7031"/>
    <w:rsid w:val="005200BE"/>
    <w:rsid w:val="005357BA"/>
    <w:rsid w:val="005764A0"/>
    <w:rsid w:val="006134A7"/>
    <w:rsid w:val="006534F5"/>
    <w:rsid w:val="00696055"/>
    <w:rsid w:val="006D7234"/>
    <w:rsid w:val="006E0A55"/>
    <w:rsid w:val="006F04FF"/>
    <w:rsid w:val="00713A61"/>
    <w:rsid w:val="00831EEB"/>
    <w:rsid w:val="008E4F1E"/>
    <w:rsid w:val="009A6AAD"/>
    <w:rsid w:val="009A7B2F"/>
    <w:rsid w:val="009B0DB4"/>
    <w:rsid w:val="00A11115"/>
    <w:rsid w:val="00A165CA"/>
    <w:rsid w:val="00A6035F"/>
    <w:rsid w:val="00A669E5"/>
    <w:rsid w:val="00B0741C"/>
    <w:rsid w:val="00B61421"/>
    <w:rsid w:val="00BB0C07"/>
    <w:rsid w:val="00BC6D6F"/>
    <w:rsid w:val="00D43D50"/>
    <w:rsid w:val="00D6182E"/>
    <w:rsid w:val="00DA453D"/>
    <w:rsid w:val="00DB6D6A"/>
    <w:rsid w:val="00DC5532"/>
    <w:rsid w:val="00E10A2C"/>
    <w:rsid w:val="00E6616D"/>
    <w:rsid w:val="00EC24EA"/>
    <w:rsid w:val="00F03923"/>
    <w:rsid w:val="00F2617E"/>
    <w:rsid w:val="00FA0E1F"/>
    <w:rsid w:val="00FC17D9"/>
    <w:rsid w:val="00FD3469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62C42"/>
  <w15:docId w15:val="{E51FBF92-AEC4-4ED0-971F-47645C73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2635</Words>
  <Characters>15024</Characters>
  <Application>Microsoft Office Word</Application>
  <DocSecurity>0</DocSecurity>
  <Lines>125</Lines>
  <Paragraphs>35</Paragraphs>
  <ScaleCrop>false</ScaleCrop>
  <Company/>
  <LinksUpToDate>false</LinksUpToDate>
  <CharactersWithSpaces>17624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2022-07-01T06:14:00Z</dcterms:created>
  <dcterms:modified xsi:type="dcterms:W3CDTF">2022-07-01T06:14:00Z</dcterms:modified>
</cp:coreProperties>
</file>