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441" w:rsidRPr="00AC5E87" w:rsidRDefault="00752441" w:rsidP="00752441">
      <w:pPr>
        <w:suppressAutoHyphens w:val="0"/>
        <w:spacing w:line="400" w:lineRule="exact"/>
        <w:textAlignment w:val="auto"/>
        <w:outlineLvl w:val="0"/>
        <w:rPr>
          <w:rFonts w:ascii="標楷體" w:eastAsia="標楷體" w:hAnsi="標楷體"/>
          <w:spacing w:val="-20"/>
          <w:sz w:val="28"/>
          <w:szCs w:val="28"/>
        </w:rPr>
      </w:pPr>
      <w:r w:rsidRPr="00AC5E87">
        <w:rPr>
          <w:rFonts w:ascii="標楷體" w:eastAsia="標楷體" w:hAnsi="標楷體"/>
          <w:spacing w:val="-20"/>
          <w:sz w:val="28"/>
          <w:szCs w:val="28"/>
        </w:rPr>
        <w:t>特殊教育班（身心障礙及資賦優異）、藝術才能班課程計畫(另附資料夾檔案)</w:t>
      </w:r>
    </w:p>
    <w:p w:rsidR="00752441" w:rsidRPr="00AC5E87" w:rsidRDefault="00752441" w:rsidP="00752441">
      <w:pPr>
        <w:suppressAutoHyphens w:val="0"/>
        <w:spacing w:after="240" w:line="340" w:lineRule="exact"/>
        <w:ind w:left="-17" w:firstLine="2"/>
        <w:textAlignment w:val="auto"/>
        <w:rPr>
          <w:rFonts w:ascii="標楷體" w:eastAsia="標楷體" w:hAnsi="標楷體"/>
          <w:b/>
          <w:sz w:val="28"/>
          <w:szCs w:val="24"/>
        </w:rPr>
      </w:pPr>
      <w:r w:rsidRPr="00AC5E87">
        <w:rPr>
          <w:rFonts w:ascii="標楷體" w:eastAsia="標楷體" w:hAnsi="標楷體"/>
          <w:b/>
          <w:sz w:val="28"/>
          <w:szCs w:val="24"/>
        </w:rPr>
        <w:t>（一）身心障礙(資源班/特教班)</w:t>
      </w:r>
    </w:p>
    <w:p w:rsidR="00752441" w:rsidRPr="00AC5E87" w:rsidRDefault="00752441" w:rsidP="00752441">
      <w:pPr>
        <w:suppressAutoHyphens w:val="0"/>
        <w:spacing w:after="240" w:line="340" w:lineRule="exact"/>
        <w:ind w:left="-17" w:firstLine="2"/>
        <w:textAlignment w:val="auto"/>
      </w:pPr>
      <w:r w:rsidRPr="00AC5E87">
        <w:rPr>
          <w:rFonts w:ascii="標楷體" w:eastAsia="標楷體" w:hAnsi="標楷體"/>
          <w:b/>
          <w:sz w:val="28"/>
          <w:szCs w:val="24"/>
        </w:rPr>
        <w:t>1.身心障礙(資源班/特教班)課程預估表</w:t>
      </w:r>
    </w:p>
    <w:p w:rsidR="00752441" w:rsidRPr="00AC5E87" w:rsidRDefault="00752441" w:rsidP="00752441">
      <w:pPr>
        <w:spacing w:after="240" w:line="340" w:lineRule="exact"/>
        <w:ind w:left="-17" w:firstLine="2"/>
        <w:jc w:val="center"/>
        <w:rPr>
          <w:rFonts w:ascii="Book Antiqua" w:eastAsia="標楷體" w:hAnsi="Book Antiqua" w:cs="Arial"/>
          <w:b/>
          <w:sz w:val="28"/>
          <w:szCs w:val="28"/>
        </w:rPr>
      </w:pPr>
      <w:r w:rsidRPr="00AC5E87">
        <w:rPr>
          <w:rFonts w:ascii="Book Antiqua" w:eastAsia="標楷體" w:hAnsi="Book Antiqua" w:cs="Arial"/>
          <w:b/>
          <w:sz w:val="28"/>
          <w:szCs w:val="28"/>
        </w:rPr>
        <w:t>臺北市</w:t>
      </w:r>
      <w:r w:rsidR="00AC5E87" w:rsidRPr="00AC5E87">
        <w:rPr>
          <w:rFonts w:ascii="Book Antiqua" w:eastAsia="標楷體" w:hAnsi="Book Antiqua" w:cs="Arial"/>
          <w:b/>
          <w:sz w:val="28"/>
          <w:szCs w:val="28"/>
        </w:rPr>
        <w:t>111</w:t>
      </w:r>
      <w:r w:rsidRPr="00AC5E87">
        <w:rPr>
          <w:rFonts w:ascii="Book Antiqua" w:eastAsia="標楷體" w:hAnsi="Book Antiqua" w:cs="Arial"/>
          <w:b/>
          <w:sz w:val="28"/>
          <w:szCs w:val="28"/>
        </w:rPr>
        <w:t>學年度</w:t>
      </w:r>
      <w:r w:rsidR="00FB19C9" w:rsidRPr="00AC5E87">
        <w:rPr>
          <w:rFonts w:ascii="Book Antiqua" w:eastAsia="標楷體" w:hAnsi="Book Antiqua" w:cs="Arial" w:hint="eastAsia"/>
          <w:b/>
          <w:sz w:val="28"/>
          <w:szCs w:val="28"/>
        </w:rPr>
        <w:t>中正</w:t>
      </w:r>
      <w:r w:rsidRPr="00AC5E87">
        <w:rPr>
          <w:rFonts w:ascii="Book Antiqua" w:eastAsia="標楷體" w:hAnsi="Book Antiqua" w:cs="Arial"/>
          <w:b/>
          <w:sz w:val="28"/>
          <w:szCs w:val="28"/>
        </w:rPr>
        <w:t>國民中學特殊教育（身心障礙類）課程預估表</w:t>
      </w:r>
      <w:r w:rsidRPr="00AC5E87">
        <w:rPr>
          <w:rFonts w:ascii="Book Antiqua" w:eastAsia="標楷體" w:hAnsi="Book Antiqua" w:cs="Arial"/>
          <w:b/>
          <w:sz w:val="28"/>
          <w:szCs w:val="28"/>
        </w:rPr>
        <w:t xml:space="preserve"> </w:t>
      </w:r>
    </w:p>
    <w:p w:rsidR="00752441" w:rsidRPr="00AC5E87" w:rsidRDefault="00752441" w:rsidP="00752441">
      <w:pPr>
        <w:spacing w:after="240" w:line="340" w:lineRule="exact"/>
      </w:pPr>
      <w:r w:rsidRPr="00AC5E87">
        <w:rPr>
          <w:rFonts w:ascii="標楷體" w:eastAsia="標楷體" w:hAnsi="標楷體" w:cs="Arial"/>
          <w:b/>
          <w:sz w:val="28"/>
          <w:szCs w:val="28"/>
        </w:rPr>
        <w:t xml:space="preserve">   □集中式特教班  </w:t>
      </w:r>
      <w:r w:rsidR="00FB19C9" w:rsidRPr="00AC5E87">
        <w:rPr>
          <w:rFonts w:ascii="標楷體" w:eastAsia="標楷體" w:hAnsi="標楷體" w:cs="Arial" w:hint="eastAsia"/>
          <w:b/>
          <w:sz w:val="28"/>
          <w:szCs w:val="28"/>
        </w:rPr>
        <w:t>■</w:t>
      </w:r>
      <w:r w:rsidRPr="00AC5E87">
        <w:rPr>
          <w:rFonts w:ascii="標楷體" w:eastAsia="標楷體" w:hAnsi="標楷體" w:cs="Arial"/>
          <w:b/>
          <w:sz w:val="28"/>
          <w:szCs w:val="28"/>
        </w:rPr>
        <w:t>分散式資源班</w:t>
      </w:r>
    </w:p>
    <w:tbl>
      <w:tblPr>
        <w:tblW w:w="9023" w:type="dxa"/>
        <w:tblCellMar>
          <w:left w:w="10" w:type="dxa"/>
          <w:right w:w="10" w:type="dxa"/>
        </w:tblCellMar>
        <w:tblLook w:val="0000" w:firstRow="0" w:lastRow="0" w:firstColumn="0" w:lastColumn="0" w:noHBand="0" w:noVBand="0"/>
      </w:tblPr>
      <w:tblGrid>
        <w:gridCol w:w="826"/>
        <w:gridCol w:w="2125"/>
        <w:gridCol w:w="1490"/>
        <w:gridCol w:w="1417"/>
        <w:gridCol w:w="851"/>
        <w:gridCol w:w="709"/>
        <w:gridCol w:w="1605"/>
      </w:tblGrid>
      <w:tr w:rsidR="00AC5E87" w:rsidRPr="00AC5E87" w:rsidTr="00877E83">
        <w:trPr>
          <w:trHeight w:val="340"/>
        </w:trPr>
        <w:tc>
          <w:tcPr>
            <w:tcW w:w="4441" w:type="dxa"/>
            <w:gridSpan w:val="3"/>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rsidR="00752441" w:rsidRPr="00AC5E87" w:rsidRDefault="00752441" w:rsidP="00F20804">
            <w:pPr>
              <w:jc w:val="center"/>
              <w:textAlignment w:val="auto"/>
              <w:rPr>
                <w:rFonts w:ascii="Book Antiqua" w:eastAsia="標楷體" w:hAnsi="Book Antiqua"/>
              </w:rPr>
            </w:pPr>
            <w:r w:rsidRPr="00AC5E87">
              <w:rPr>
                <w:rFonts w:ascii="Book Antiqua" w:eastAsia="標楷體" w:hAnsi="Book Antiqua"/>
              </w:rPr>
              <w:t>開設課程</w:t>
            </w:r>
          </w:p>
        </w:tc>
        <w:tc>
          <w:tcPr>
            <w:tcW w:w="1417" w:type="dxa"/>
            <w:tcBorders>
              <w:top w:val="double" w:sz="4" w:space="0" w:color="000000"/>
              <w:left w:val="single" w:sz="6"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52441" w:rsidRPr="00AC5E87" w:rsidRDefault="00752441" w:rsidP="00F20804">
            <w:pPr>
              <w:jc w:val="center"/>
              <w:textAlignment w:val="auto"/>
              <w:rPr>
                <w:rFonts w:ascii="Book Antiqua" w:eastAsia="標楷體" w:hAnsi="Book Antiqua"/>
              </w:rPr>
            </w:pPr>
            <w:r w:rsidRPr="00AC5E87">
              <w:rPr>
                <w:rFonts w:ascii="Book Antiqua" w:eastAsia="標楷體" w:hAnsi="Book Antiqua"/>
              </w:rPr>
              <w:t>實施年級</w:t>
            </w:r>
          </w:p>
        </w:tc>
        <w:tc>
          <w:tcPr>
            <w:tcW w:w="851"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52441" w:rsidRPr="00AC5E87" w:rsidRDefault="00752441" w:rsidP="00F20804">
            <w:pPr>
              <w:jc w:val="center"/>
              <w:textAlignment w:val="auto"/>
              <w:rPr>
                <w:rFonts w:ascii="Book Antiqua" w:eastAsia="標楷體" w:hAnsi="Book Antiqua"/>
              </w:rPr>
            </w:pPr>
            <w:r w:rsidRPr="00AC5E87">
              <w:rPr>
                <w:rFonts w:ascii="Book Antiqua" w:eastAsia="標楷體" w:hAnsi="Book Antiqua"/>
              </w:rPr>
              <w:t>開課組數</w:t>
            </w:r>
          </w:p>
        </w:tc>
        <w:tc>
          <w:tcPr>
            <w:tcW w:w="709"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52441" w:rsidRPr="00AC5E87" w:rsidRDefault="00752441" w:rsidP="00F20804">
            <w:pPr>
              <w:jc w:val="center"/>
              <w:textAlignment w:val="auto"/>
              <w:rPr>
                <w:rFonts w:ascii="Book Antiqua" w:eastAsia="標楷體" w:hAnsi="Book Antiqua"/>
              </w:rPr>
            </w:pPr>
            <w:r w:rsidRPr="00AC5E87">
              <w:rPr>
                <w:rFonts w:ascii="Book Antiqua" w:eastAsia="標楷體" w:hAnsi="Book Antiqua"/>
              </w:rPr>
              <w:t>上傳份數</w:t>
            </w:r>
          </w:p>
        </w:tc>
        <w:tc>
          <w:tcPr>
            <w:tcW w:w="1605" w:type="dxa"/>
            <w:tcBorders>
              <w:top w:val="double" w:sz="4" w:space="0" w:color="000000"/>
              <w:left w:val="single" w:sz="6"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52441" w:rsidRPr="00AC5E87" w:rsidRDefault="00752441" w:rsidP="00F20804">
            <w:pPr>
              <w:jc w:val="center"/>
              <w:textAlignment w:val="auto"/>
              <w:rPr>
                <w:rFonts w:ascii="Book Antiqua" w:eastAsia="標楷體" w:hAnsi="Book Antiqua"/>
              </w:rPr>
            </w:pPr>
            <w:r w:rsidRPr="00AC5E87">
              <w:rPr>
                <w:rFonts w:ascii="Book Antiqua" w:eastAsia="標楷體" w:hAnsi="Book Antiqua"/>
              </w:rPr>
              <w:t>備註</w:t>
            </w:r>
            <w:r w:rsidRPr="00AC5E87">
              <w:rPr>
                <w:rFonts w:ascii="Book Antiqua" w:eastAsia="標楷體" w:hAnsi="Book Antiqua"/>
              </w:rPr>
              <w:t>(</w:t>
            </w:r>
            <w:r w:rsidRPr="00AC5E87">
              <w:rPr>
                <w:rFonts w:ascii="Book Antiqua" w:eastAsia="標楷體" w:hAnsi="Book Antiqua"/>
              </w:rPr>
              <w:t>說明</w:t>
            </w:r>
            <w:r w:rsidRPr="00AC5E87">
              <w:rPr>
                <w:rFonts w:ascii="Book Antiqua" w:eastAsia="標楷體" w:hAnsi="Book Antiqua"/>
              </w:rPr>
              <w:t>)</w:t>
            </w:r>
          </w:p>
        </w:tc>
      </w:tr>
      <w:tr w:rsidR="00877E83" w:rsidRPr="00AC5E87" w:rsidTr="00877E83">
        <w:trPr>
          <w:trHeight w:val="429"/>
        </w:trPr>
        <w:tc>
          <w:tcPr>
            <w:tcW w:w="826" w:type="dxa"/>
            <w:vMerge w:val="restart"/>
            <w:tcBorders>
              <w:top w:val="double" w:sz="4" w:space="0" w:color="000000"/>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r w:rsidRPr="00AC5E87">
              <w:rPr>
                <w:rFonts w:ascii="Book Antiqua" w:eastAsia="標楷體" w:hAnsi="Book Antiqua"/>
              </w:rPr>
              <w:t>八大領域</w:t>
            </w:r>
          </w:p>
        </w:tc>
        <w:tc>
          <w:tcPr>
            <w:tcW w:w="2125" w:type="dxa"/>
            <w:vMerge w:val="restart"/>
            <w:tcBorders>
              <w:top w:val="double" w:sz="4" w:space="0" w:color="000000"/>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r w:rsidRPr="00AC5E87">
              <w:rPr>
                <w:rFonts w:ascii="Book Antiqua" w:eastAsia="標楷體" w:hAnsi="Book Antiqua"/>
              </w:rPr>
              <w:t>語文</w:t>
            </w:r>
          </w:p>
        </w:tc>
        <w:tc>
          <w:tcPr>
            <w:tcW w:w="1490" w:type="dxa"/>
            <w:vMerge w:val="restart"/>
            <w:tcBorders>
              <w:top w:val="double" w:sz="4" w:space="0" w:color="000000"/>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sz w:val="16"/>
                <w:szCs w:val="16"/>
              </w:rPr>
            </w:pPr>
            <w:r w:rsidRPr="00AC5E87">
              <w:rPr>
                <w:rFonts w:ascii="Book Antiqua" w:eastAsia="標楷體" w:hAnsi="Book Antiqua" w:hint="eastAsia"/>
              </w:rPr>
              <w:t>資源班國文</w:t>
            </w:r>
          </w:p>
        </w:tc>
        <w:tc>
          <w:tcPr>
            <w:tcW w:w="1417"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877E83">
            <w:pPr>
              <w:jc w:val="center"/>
              <w:rPr>
                <w:rFonts w:ascii="標楷體" w:eastAsia="標楷體" w:hAnsi="標楷體"/>
              </w:rPr>
            </w:pPr>
            <w:r w:rsidRPr="00AC5E87">
              <w:rPr>
                <w:rFonts w:ascii="標楷體" w:eastAsia="標楷體" w:hAnsi="標楷體" w:hint="eastAsia"/>
              </w:rPr>
              <w:t>七</w:t>
            </w:r>
          </w:p>
        </w:tc>
        <w:tc>
          <w:tcPr>
            <w:tcW w:w="851" w:type="dxa"/>
            <w:tcBorders>
              <w:top w:val="doub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doub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val="restart"/>
            <w:tcBorders>
              <w:top w:val="double" w:sz="4" w:space="0" w:color="000000"/>
              <w:left w:val="single" w:sz="4" w:space="0" w:color="000000"/>
              <w:right w:val="double" w:sz="4" w:space="0" w:color="000000"/>
            </w:tcBorders>
            <w:shd w:val="clear" w:color="auto" w:fill="auto"/>
            <w:tcMar>
              <w:top w:w="0" w:type="dxa"/>
              <w:left w:w="108" w:type="dxa"/>
              <w:bottom w:w="0" w:type="dxa"/>
              <w:right w:w="108" w:type="dxa"/>
            </w:tcMar>
          </w:tcPr>
          <w:p w:rsidR="00877E83" w:rsidRPr="00877E83" w:rsidRDefault="00877E83" w:rsidP="00877E83">
            <w:pPr>
              <w:rPr>
                <w:rFonts w:ascii="標楷體" w:eastAsia="標楷體" w:hAnsi="標楷體"/>
              </w:rPr>
            </w:pPr>
            <w:r w:rsidRPr="00877E83">
              <w:rPr>
                <w:rFonts w:ascii="標楷體" w:eastAsia="標楷體" w:hAnsi="標楷體" w:hint="eastAsia"/>
              </w:rPr>
              <w:t>因</w:t>
            </w:r>
            <w:r>
              <w:rPr>
                <w:rFonts w:ascii="標楷體" w:eastAsia="標楷體" w:hAnsi="標楷體" w:hint="eastAsia"/>
              </w:rPr>
              <w:t>人數</w:t>
            </w:r>
            <w:r w:rsidRPr="00877E83">
              <w:rPr>
                <w:rFonts w:ascii="標楷體" w:eastAsia="標楷體" w:hAnsi="標楷體" w:hint="eastAsia"/>
              </w:rPr>
              <w:t>因素分成兩組，兩組進行相同課程。</w:t>
            </w:r>
          </w:p>
        </w:tc>
      </w:tr>
      <w:tr w:rsidR="00877E83" w:rsidRPr="00AC5E87" w:rsidTr="00877E83">
        <w:trPr>
          <w:trHeight w:val="413"/>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八</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877E83" w:rsidRPr="00AC5E87" w:rsidTr="00877E83">
        <w:trPr>
          <w:trHeight w:val="210"/>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bottom w:val="single" w:sz="4" w:space="0" w:color="auto"/>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rPr>
            </w:pPr>
          </w:p>
        </w:tc>
        <w:tc>
          <w:tcPr>
            <w:tcW w:w="141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九</w:t>
            </w:r>
          </w:p>
        </w:tc>
        <w:tc>
          <w:tcPr>
            <w:tcW w:w="851" w:type="dxa"/>
            <w:tcBorders>
              <w:top w:val="single" w:sz="4" w:space="0" w:color="000000"/>
              <w:left w:val="single" w:sz="4" w:space="0" w:color="000000"/>
              <w:bottom w:val="single" w:sz="4" w:space="0" w:color="auto"/>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bottom w:val="single" w:sz="4" w:space="0" w:color="auto"/>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877E83" w:rsidRPr="00AC5E87" w:rsidTr="00877E83">
        <w:trPr>
          <w:trHeight w:val="438"/>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val="restart"/>
            <w:tcBorders>
              <w:top w:val="single" w:sz="4" w:space="0" w:color="auto"/>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r w:rsidRPr="00AC5E87">
              <w:rPr>
                <w:rFonts w:ascii="Book Antiqua" w:eastAsia="標楷體" w:hAnsi="Book Antiqua"/>
              </w:rPr>
              <w:t>語文</w:t>
            </w:r>
          </w:p>
        </w:tc>
        <w:tc>
          <w:tcPr>
            <w:tcW w:w="1490" w:type="dxa"/>
            <w:vMerge w:val="restart"/>
            <w:tcBorders>
              <w:top w:val="single" w:sz="4" w:space="0" w:color="auto"/>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rPr>
            </w:pPr>
            <w:r w:rsidRPr="00AC5E87">
              <w:rPr>
                <w:rFonts w:ascii="Book Antiqua" w:eastAsia="標楷體" w:hAnsi="Book Antiqua" w:hint="eastAsia"/>
              </w:rPr>
              <w:t>資源班英語</w:t>
            </w:r>
          </w:p>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877E83">
            <w:pPr>
              <w:jc w:val="center"/>
              <w:rPr>
                <w:rFonts w:ascii="標楷體" w:eastAsia="標楷體" w:hAnsi="標楷體"/>
              </w:rPr>
            </w:pPr>
            <w:r w:rsidRPr="00AC5E87">
              <w:rPr>
                <w:rFonts w:ascii="標楷體" w:eastAsia="標楷體" w:hAnsi="標楷體" w:hint="eastAsia"/>
              </w:rPr>
              <w:t>七</w:t>
            </w:r>
          </w:p>
        </w:tc>
        <w:tc>
          <w:tcPr>
            <w:tcW w:w="851" w:type="dxa"/>
            <w:tcBorders>
              <w:top w:val="single" w:sz="4" w:space="0" w:color="auto"/>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single" w:sz="4" w:space="0" w:color="auto"/>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val="restart"/>
            <w:tcBorders>
              <w:top w:val="single" w:sz="4" w:space="0" w:color="auto"/>
              <w:left w:val="single" w:sz="4"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r w:rsidRPr="00877E83">
              <w:rPr>
                <w:rFonts w:ascii="標楷體" w:eastAsia="標楷體" w:hAnsi="標楷體" w:hint="eastAsia"/>
              </w:rPr>
              <w:t>因</w:t>
            </w:r>
            <w:r>
              <w:rPr>
                <w:rFonts w:ascii="標楷體" w:eastAsia="標楷體" w:hAnsi="標楷體" w:hint="eastAsia"/>
              </w:rPr>
              <w:t>人數</w:t>
            </w:r>
            <w:r w:rsidRPr="00877E83">
              <w:rPr>
                <w:rFonts w:ascii="標楷體" w:eastAsia="標楷體" w:hAnsi="標楷體" w:hint="eastAsia"/>
              </w:rPr>
              <w:t>因素分成兩組，兩組進行相同課程。</w:t>
            </w:r>
          </w:p>
        </w:tc>
      </w:tr>
      <w:tr w:rsidR="00877E83" w:rsidRPr="00AC5E87" w:rsidTr="00877E83">
        <w:trPr>
          <w:trHeight w:val="417"/>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877E83">
            <w:pPr>
              <w:jc w:val="center"/>
              <w:rPr>
                <w:rFonts w:ascii="標楷體" w:eastAsia="標楷體" w:hAnsi="標楷體"/>
              </w:rPr>
            </w:pPr>
            <w:r w:rsidRPr="00AC5E87">
              <w:rPr>
                <w:rFonts w:ascii="標楷體" w:eastAsia="標楷體" w:hAnsi="標楷體" w:hint="eastAsia"/>
              </w:rPr>
              <w:t>八</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877E83" w:rsidRPr="00AC5E87" w:rsidTr="00877E83">
        <w:trPr>
          <w:trHeight w:val="160"/>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bottom w:val="single" w:sz="6"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spacing w:line="200" w:lineRule="exact"/>
              <w:textAlignment w:val="auto"/>
              <w:rPr>
                <w:rFonts w:ascii="Book Antiqua" w:eastAsia="標楷體" w:hAnsi="Book Antiqua"/>
              </w:rPr>
            </w:pPr>
          </w:p>
        </w:tc>
        <w:tc>
          <w:tcPr>
            <w:tcW w:w="1417" w:type="dxa"/>
            <w:tcBorders>
              <w:top w:val="single" w:sz="4"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sidRPr="00AC5E87">
              <w:rPr>
                <w:rFonts w:ascii="標楷體" w:eastAsia="標楷體" w:hAnsi="標楷體" w:hint="eastAsia"/>
              </w:rPr>
              <w:t>九</w:t>
            </w:r>
          </w:p>
        </w:tc>
        <w:tc>
          <w:tcPr>
            <w:tcW w:w="851"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877E83" w:rsidRPr="00AC5E87" w:rsidTr="00877E83">
        <w:trPr>
          <w:trHeight w:val="451"/>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val="restart"/>
            <w:tcBorders>
              <w:top w:val="single" w:sz="4" w:space="0" w:color="000000"/>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r w:rsidRPr="00AC5E87">
              <w:rPr>
                <w:rFonts w:ascii="Book Antiqua" w:eastAsia="標楷體" w:hAnsi="Book Antiqua"/>
              </w:rPr>
              <w:t>數學</w:t>
            </w:r>
          </w:p>
        </w:tc>
        <w:tc>
          <w:tcPr>
            <w:tcW w:w="1490" w:type="dxa"/>
            <w:vMerge w:val="restart"/>
            <w:tcBorders>
              <w:top w:val="single" w:sz="4" w:space="0" w:color="000000"/>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r w:rsidRPr="00AC5E87">
              <w:rPr>
                <w:rFonts w:ascii="Book Antiqua" w:eastAsia="標楷體" w:hAnsi="Book Antiqua" w:hint="eastAsia"/>
              </w:rPr>
              <w:t>資源班數學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877E83">
            <w:pPr>
              <w:jc w:val="center"/>
              <w:rPr>
                <w:rFonts w:ascii="標楷體" w:eastAsia="標楷體" w:hAnsi="標楷體"/>
              </w:rPr>
            </w:pPr>
            <w:r w:rsidRPr="00AC5E87">
              <w:rPr>
                <w:rFonts w:ascii="標楷體" w:eastAsia="標楷體" w:hAnsi="標楷體" w:hint="eastAsia"/>
              </w:rPr>
              <w:t>七</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val="restart"/>
            <w:tcBorders>
              <w:top w:val="single" w:sz="6" w:space="0" w:color="000000"/>
              <w:left w:val="single" w:sz="4"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r w:rsidRPr="00877E83">
              <w:rPr>
                <w:rFonts w:ascii="標楷體" w:eastAsia="標楷體" w:hAnsi="標楷體" w:hint="eastAsia"/>
              </w:rPr>
              <w:t>因</w:t>
            </w:r>
            <w:r>
              <w:rPr>
                <w:rFonts w:ascii="標楷體" w:eastAsia="標楷體" w:hAnsi="標楷體" w:hint="eastAsia"/>
              </w:rPr>
              <w:t>人數</w:t>
            </w:r>
            <w:r w:rsidRPr="00877E83">
              <w:rPr>
                <w:rFonts w:ascii="標楷體" w:eastAsia="標楷體" w:hAnsi="標楷體" w:hint="eastAsia"/>
              </w:rPr>
              <w:t>因素分成兩組，兩組進行相同課程。</w:t>
            </w:r>
          </w:p>
        </w:tc>
      </w:tr>
      <w:tr w:rsidR="00877E83" w:rsidRPr="00AC5E87" w:rsidTr="00877E83">
        <w:trPr>
          <w:trHeight w:val="421"/>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sidRPr="00AC5E87">
              <w:rPr>
                <w:rFonts w:ascii="標楷體" w:eastAsia="標楷體" w:hAnsi="標楷體" w:hint="eastAsia"/>
              </w:rPr>
              <w:t>八</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877E83" w:rsidRPr="00AC5E87" w:rsidTr="00877E83">
        <w:trPr>
          <w:trHeight w:val="12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jc w:val="center"/>
              <w:textAlignment w:val="auto"/>
              <w:rPr>
                <w:rFonts w:ascii="Book Antiqua" w:eastAsia="標楷體" w:hAnsi="Book Antiqua"/>
              </w:rPr>
            </w:pPr>
          </w:p>
        </w:tc>
        <w:tc>
          <w:tcPr>
            <w:tcW w:w="2125" w:type="dxa"/>
            <w:vMerge/>
            <w:tcBorders>
              <w:left w:val="single" w:sz="4" w:space="0" w:color="000000"/>
              <w:bottom w:val="single" w:sz="4" w:space="0" w:color="000000"/>
              <w:right w:val="single" w:sz="2"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90" w:type="dxa"/>
            <w:vMerge/>
            <w:tcBorders>
              <w:left w:val="single" w:sz="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F20804">
            <w:pPr>
              <w:textAlignment w:val="auto"/>
              <w:rPr>
                <w:rFonts w:ascii="Book Antiqua" w:eastAsia="標楷體" w:hAnsi="Book Antiqu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sidRPr="00AC5E87">
              <w:rPr>
                <w:rFonts w:ascii="標楷體" w:eastAsia="標楷體" w:hAnsi="標楷體" w:hint="eastAsia"/>
              </w:rPr>
              <w:t>九</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textAlignment w:val="auto"/>
              <w:rPr>
                <w:rFonts w:ascii="Book Antiqua" w:eastAsia="標楷體" w:hAnsi="Book Antiqua"/>
              </w:rPr>
            </w:pPr>
            <w:r>
              <w:rPr>
                <w:rFonts w:ascii="Book Antiqua" w:eastAsia="標楷體" w:hAnsi="Book Antiqua" w:hint="eastAsia"/>
              </w:rPr>
              <w:t>2</w:t>
            </w:r>
          </w:p>
        </w:tc>
        <w:tc>
          <w:tcPr>
            <w:tcW w:w="70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877E83" w:rsidRPr="00AC5E87" w:rsidRDefault="00877E83" w:rsidP="00AC5E87">
            <w:pPr>
              <w:jc w:val="center"/>
              <w:rPr>
                <w:rFonts w:ascii="標楷體" w:eastAsia="標楷體" w:hAnsi="標楷體"/>
              </w:rPr>
            </w:pPr>
            <w:r>
              <w:rPr>
                <w:rFonts w:ascii="標楷體" w:eastAsia="標楷體" w:hAnsi="標楷體" w:hint="eastAsia"/>
              </w:rPr>
              <w:t>1</w:t>
            </w:r>
          </w:p>
        </w:tc>
        <w:tc>
          <w:tcPr>
            <w:tcW w:w="1605" w:type="dxa"/>
            <w:vMerge/>
            <w:tcBorders>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877E83" w:rsidRPr="00AC5E87" w:rsidRDefault="00877E83" w:rsidP="00F20804">
            <w:pPr>
              <w:textAlignment w:val="auto"/>
              <w:rPr>
                <w:rFonts w:ascii="Book Antiqua" w:eastAsia="標楷體" w:hAnsi="Book Antiqua"/>
              </w:rPr>
            </w:pPr>
          </w:p>
        </w:tc>
      </w:tr>
      <w:tr w:rsidR="00AA2A14" w:rsidRPr="00AC5E87" w:rsidTr="00AA2A14">
        <w:trPr>
          <w:trHeight w:val="470"/>
        </w:trPr>
        <w:tc>
          <w:tcPr>
            <w:tcW w:w="826" w:type="dxa"/>
            <w:vMerge w:val="restart"/>
            <w:tcBorders>
              <w:top w:val="single" w:sz="6" w:space="0" w:color="000000"/>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F20804">
            <w:pPr>
              <w:jc w:val="center"/>
              <w:textAlignment w:val="auto"/>
              <w:rPr>
                <w:rFonts w:ascii="Book Antiqua" w:eastAsia="標楷體" w:hAnsi="Book Antiqua"/>
              </w:rPr>
            </w:pPr>
            <w:r w:rsidRPr="00AC5E87">
              <w:rPr>
                <w:rFonts w:ascii="Book Antiqua" w:eastAsia="標楷體" w:hAnsi="Book Antiqua"/>
              </w:rPr>
              <w:t>特殊需求領域</w:t>
            </w: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F20804">
            <w:pPr>
              <w:textAlignment w:val="auto"/>
              <w:rPr>
                <w:rFonts w:ascii="Book Antiqua" w:eastAsia="標楷體" w:hAnsi="Book Antiqua"/>
              </w:rPr>
            </w:pPr>
            <w:r w:rsidRPr="00AC5E87">
              <w:rPr>
                <w:rFonts w:ascii="Book Antiqua" w:eastAsia="標楷體" w:hAnsi="Book Antiqua"/>
              </w:rPr>
              <w:t>生活管理</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C5E87">
            <w:pPr>
              <w:jc w:val="center"/>
              <w:rPr>
                <w:rFonts w:ascii="標楷體" w:eastAsia="標楷體" w:hAnsi="標楷體"/>
              </w:rPr>
            </w:pPr>
            <w:r w:rsidRPr="00AC5E87">
              <w:rPr>
                <w:rFonts w:ascii="標楷體" w:eastAsia="標楷體" w:hAnsi="標楷體" w:hint="eastAsia"/>
              </w:rPr>
              <w:t>跨年級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C5E87">
            <w:pPr>
              <w:jc w:val="center"/>
              <w:textAlignment w:val="auto"/>
              <w:rPr>
                <w:rFonts w:ascii="Book Antiqua" w:eastAsia="標楷體" w:hAnsi="Book Antiqua"/>
              </w:rPr>
            </w:pPr>
            <w:r w:rsidRPr="00AC5E87">
              <w:rPr>
                <w:rFonts w:ascii="Book Antiqua" w:eastAsia="標楷體" w:hAnsi="Book Antiqua" w:hint="eastAsia"/>
              </w:rPr>
              <w:t>1</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C5E87">
            <w:pPr>
              <w:jc w:val="center"/>
              <w:rPr>
                <w:rFonts w:ascii="標楷體" w:eastAsia="標楷體" w:hAnsi="標楷體"/>
              </w:rPr>
            </w:pPr>
            <w:r w:rsidRPr="00AC5E87">
              <w:rPr>
                <w:rFonts w:ascii="標楷體" w:eastAsia="標楷體" w:hAnsi="標楷體" w:hint="eastAsia"/>
              </w:rPr>
              <w:t>1</w:t>
            </w:r>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F20804">
            <w:pPr>
              <w:textAlignment w:val="auto"/>
              <w:rPr>
                <w:rFonts w:ascii="Book Antiqua" w:eastAsia="標楷體" w:hAnsi="Book Antiqua"/>
              </w:rPr>
            </w:pPr>
          </w:p>
        </w:tc>
      </w:tr>
      <w:tr w:rsidR="00AA2A14" w:rsidRPr="00AC5E87" w:rsidTr="00D63CFB">
        <w:trPr>
          <w:trHeight w:val="417"/>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vMerge w:val="restart"/>
            <w:tcBorders>
              <w:top w:val="single" w:sz="6"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社會技巧</w:t>
            </w:r>
          </w:p>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七</w:t>
            </w:r>
          </w:p>
        </w:tc>
        <w:tc>
          <w:tcPr>
            <w:tcW w:w="851" w:type="dxa"/>
            <w:tcBorders>
              <w:top w:val="single" w:sz="4" w:space="0" w:color="auto"/>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Pr>
                <w:rFonts w:ascii="Book Antiqua" w:eastAsia="標楷體" w:hAnsi="Book Antiqua" w:hint="eastAsia"/>
              </w:rPr>
              <w:t>2</w:t>
            </w:r>
          </w:p>
        </w:tc>
        <w:tc>
          <w:tcPr>
            <w:tcW w:w="709" w:type="dxa"/>
            <w:vMerge w:val="restart"/>
            <w:tcBorders>
              <w:top w:val="single" w:sz="6" w:space="0" w:color="000000"/>
              <w:left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Pr>
                <w:rFonts w:ascii="標楷體" w:eastAsia="標楷體" w:hAnsi="標楷體"/>
              </w:rPr>
              <w:t>2</w:t>
            </w:r>
          </w:p>
        </w:tc>
        <w:tc>
          <w:tcPr>
            <w:tcW w:w="1605" w:type="dxa"/>
            <w:vMerge w:val="restart"/>
            <w:tcBorders>
              <w:top w:val="single" w:sz="6" w:space="0" w:color="000000"/>
              <w:left w:val="single" w:sz="4" w:space="0" w:color="000000"/>
              <w:right w:val="double" w:sz="4" w:space="0" w:color="000000"/>
            </w:tcBorders>
            <w:shd w:val="clear" w:color="auto" w:fill="auto"/>
            <w:tcMar>
              <w:top w:w="0" w:type="dxa"/>
              <w:left w:w="108" w:type="dxa"/>
              <w:bottom w:w="0" w:type="dxa"/>
              <w:right w:w="108" w:type="dxa"/>
            </w:tcMar>
          </w:tcPr>
          <w:p w:rsidR="00AA2A14" w:rsidRPr="00D63CFB" w:rsidRDefault="00AA2A14" w:rsidP="00D63CFB">
            <w:pPr>
              <w:rPr>
                <w:rFonts w:ascii="標楷體" w:eastAsia="標楷體" w:hAnsi="標楷體" w:hint="eastAsia"/>
              </w:rPr>
            </w:pPr>
            <w:r w:rsidRPr="00D63CFB">
              <w:rPr>
                <w:rFonts w:ascii="標楷體" w:eastAsia="標楷體" w:hAnsi="標楷體" w:hint="eastAsia"/>
              </w:rPr>
              <w:t>每年級開設2組，依學生特質分為兩種課程</w:t>
            </w:r>
            <w:r w:rsidR="00D63CFB" w:rsidRPr="00D63CFB">
              <w:rPr>
                <w:rFonts w:ascii="標楷體" w:eastAsia="標楷體" w:hAnsi="標楷體" w:hint="eastAsia"/>
              </w:rPr>
              <w:t>。</w:t>
            </w:r>
          </w:p>
        </w:tc>
      </w:tr>
      <w:tr w:rsidR="00AA2A14" w:rsidRPr="00AC5E87" w:rsidTr="00D63CFB">
        <w:trPr>
          <w:trHeight w:val="41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八</w:t>
            </w:r>
          </w:p>
        </w:tc>
        <w:tc>
          <w:tcPr>
            <w:tcW w:w="851"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Book Antiqua" w:eastAsia="標楷體" w:hAnsi="Book Antiqua"/>
              </w:rPr>
            </w:pPr>
            <w:r>
              <w:rPr>
                <w:rFonts w:ascii="Book Antiqua" w:eastAsia="標楷體" w:hAnsi="Book Antiqua" w:hint="eastAsia"/>
              </w:rPr>
              <w:t>2</w:t>
            </w:r>
          </w:p>
        </w:tc>
        <w:tc>
          <w:tcPr>
            <w:tcW w:w="709" w:type="dxa"/>
            <w:vMerge/>
            <w:tcBorders>
              <w:left w:val="single" w:sz="6" w:space="0" w:color="000000"/>
              <w:right w:val="single" w:sz="4" w:space="0" w:color="000000"/>
            </w:tcBorders>
            <w:shd w:val="clear" w:color="auto" w:fill="auto"/>
            <w:tcMar>
              <w:top w:w="0" w:type="dxa"/>
              <w:left w:w="108" w:type="dxa"/>
              <w:bottom w:w="0" w:type="dxa"/>
              <w:right w:w="108" w:type="dxa"/>
            </w:tcMar>
            <w:vAlign w:val="center"/>
          </w:tcPr>
          <w:p w:rsidR="00AA2A14" w:rsidRDefault="00AA2A14" w:rsidP="00AA2A14">
            <w:pPr>
              <w:jc w:val="center"/>
              <w:rPr>
                <w:rFonts w:ascii="標楷體" w:eastAsia="標楷體" w:hAnsi="標楷體"/>
              </w:rPr>
            </w:pPr>
          </w:p>
        </w:tc>
        <w:tc>
          <w:tcPr>
            <w:tcW w:w="1605" w:type="dxa"/>
            <w:vMerge/>
            <w:tcBorders>
              <w:left w:val="single" w:sz="4" w:space="0" w:color="000000"/>
              <w:right w:val="double" w:sz="4" w:space="0" w:color="000000"/>
            </w:tcBorders>
            <w:shd w:val="clear" w:color="auto" w:fill="auto"/>
            <w:tcMar>
              <w:top w:w="0" w:type="dxa"/>
              <w:left w:w="108" w:type="dxa"/>
              <w:bottom w:w="0" w:type="dxa"/>
              <w:right w:w="108" w:type="dxa"/>
            </w:tcMar>
          </w:tcPr>
          <w:p w:rsidR="00AA2A14" w:rsidRDefault="00AA2A14" w:rsidP="00AA2A14">
            <w:pPr>
              <w:textAlignment w:val="auto"/>
              <w:rPr>
                <w:rFonts w:ascii="Book Antiqua" w:eastAsia="標楷體" w:hAnsi="Book Antiqua"/>
              </w:rPr>
            </w:pPr>
          </w:p>
        </w:tc>
      </w:tr>
      <w:tr w:rsidR="00AA2A14" w:rsidRPr="00AC5E87" w:rsidTr="00D63CFB">
        <w:trPr>
          <w:trHeight w:val="406"/>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vMerge/>
            <w:tcBorders>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p>
        </w:tc>
        <w:tc>
          <w:tcPr>
            <w:tcW w:w="1417" w:type="dxa"/>
            <w:tcBorders>
              <w:top w:val="single" w:sz="4"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九</w:t>
            </w:r>
          </w:p>
        </w:tc>
        <w:tc>
          <w:tcPr>
            <w:tcW w:w="851"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Pr>
                <w:rFonts w:ascii="Book Antiqua" w:eastAsia="標楷體" w:hAnsi="Book Antiqua" w:hint="eastAsia"/>
              </w:rPr>
              <w:t>2</w:t>
            </w:r>
          </w:p>
        </w:tc>
        <w:tc>
          <w:tcPr>
            <w:tcW w:w="709" w:type="dxa"/>
            <w:vMerge/>
            <w:tcBorders>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Default="00AA2A14" w:rsidP="00AA2A14">
            <w:pPr>
              <w:jc w:val="center"/>
              <w:rPr>
                <w:rFonts w:ascii="標楷體" w:eastAsia="標楷體" w:hAnsi="標楷體"/>
              </w:rPr>
            </w:pPr>
          </w:p>
        </w:tc>
        <w:tc>
          <w:tcPr>
            <w:tcW w:w="1605" w:type="dxa"/>
            <w:vMerge/>
            <w:tcBorders>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Default="00AA2A14" w:rsidP="00AA2A14">
            <w:pPr>
              <w:textAlignment w:val="auto"/>
              <w:rPr>
                <w:rFonts w:ascii="Book Antiqua" w:eastAsia="標楷體" w:hAnsi="Book Antiqua"/>
              </w:rPr>
            </w:pPr>
          </w:p>
        </w:tc>
      </w:tr>
      <w:tr w:rsidR="00AA2A14" w:rsidRPr="00AC5E87" w:rsidTr="00B00CF5">
        <w:trPr>
          <w:trHeight w:val="28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學習策略</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615DDF">
            <w:pPr>
              <w:jc w:val="center"/>
              <w:rPr>
                <w:rFonts w:ascii="標楷體" w:eastAsia="標楷體" w:hAnsi="標楷體"/>
              </w:rPr>
            </w:pPr>
            <w:r w:rsidRPr="00AC5E87">
              <w:rPr>
                <w:rFonts w:ascii="標楷體" w:eastAsia="標楷體" w:hAnsi="標楷體" w:hint="eastAsia"/>
              </w:rPr>
              <w:t>跨年級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4</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2</w:t>
            </w:r>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hint="eastAsia"/>
              </w:rPr>
              <w:t>跨年級</w:t>
            </w:r>
            <w:r>
              <w:rPr>
                <w:rFonts w:ascii="Book Antiqua" w:eastAsia="標楷體" w:hAnsi="Book Antiqua" w:hint="eastAsia"/>
              </w:rPr>
              <w:t>開設</w:t>
            </w:r>
            <w:r w:rsidRPr="00AC5E87">
              <w:rPr>
                <w:rFonts w:ascii="Book Antiqua" w:eastAsia="標楷體" w:hAnsi="Book Antiqua" w:hint="eastAsia"/>
              </w:rPr>
              <w:t>2</w:t>
            </w:r>
            <w:r>
              <w:rPr>
                <w:rFonts w:ascii="Book Antiqua" w:eastAsia="標楷體" w:hAnsi="Book Antiqua" w:hint="eastAsia"/>
              </w:rPr>
              <w:t>組課程</w:t>
            </w:r>
          </w:p>
          <w:p w:rsidR="00AA2A14" w:rsidRPr="00AC5E87" w:rsidRDefault="00AA2A14" w:rsidP="00AA2A14">
            <w:pPr>
              <w:textAlignment w:val="auto"/>
              <w:rPr>
                <w:rFonts w:ascii="Book Antiqua" w:eastAsia="標楷體" w:hAnsi="Book Antiqua"/>
              </w:rPr>
            </w:pPr>
            <w:r w:rsidRPr="00AC5E87">
              <w:rPr>
                <w:rFonts w:ascii="Book Antiqua" w:eastAsia="標楷體" w:hAnsi="Book Antiqua" w:hint="eastAsia"/>
              </w:rPr>
              <w:t>組</w:t>
            </w:r>
            <w:r w:rsidRPr="00AC5E87">
              <w:rPr>
                <w:rFonts w:ascii="Book Antiqua" w:eastAsia="標楷體" w:hAnsi="Book Antiqua" w:hint="eastAsia"/>
              </w:rPr>
              <w:t>1:</w:t>
            </w:r>
            <w:r w:rsidRPr="00AC5E87">
              <w:rPr>
                <w:rFonts w:ascii="Book Antiqua" w:eastAsia="標楷體" w:hAnsi="Book Antiqua" w:hint="eastAsia"/>
              </w:rPr>
              <w:t>七八</w:t>
            </w:r>
          </w:p>
          <w:p w:rsidR="00AA2A14" w:rsidRPr="00AC5E87" w:rsidRDefault="00AA2A14" w:rsidP="00AA2A14">
            <w:pPr>
              <w:textAlignment w:val="auto"/>
              <w:rPr>
                <w:rFonts w:ascii="Book Antiqua" w:eastAsia="標楷體" w:hAnsi="Book Antiqua"/>
              </w:rPr>
            </w:pPr>
            <w:r w:rsidRPr="00AC5E87">
              <w:rPr>
                <w:rFonts w:ascii="Book Antiqua" w:eastAsia="標楷體" w:hAnsi="Book Antiqua" w:hint="eastAsia"/>
              </w:rPr>
              <w:t>組</w:t>
            </w:r>
            <w:r w:rsidRPr="00AC5E87">
              <w:rPr>
                <w:rFonts w:ascii="Book Antiqua" w:eastAsia="標楷體" w:hAnsi="Book Antiqua" w:hint="eastAsia"/>
              </w:rPr>
              <w:t>2:</w:t>
            </w:r>
            <w:r w:rsidRPr="00AC5E87">
              <w:rPr>
                <w:rFonts w:ascii="Book Antiqua" w:eastAsia="標楷體" w:hAnsi="Book Antiqua" w:hint="eastAsia"/>
              </w:rPr>
              <w:t>八九</w:t>
            </w:r>
          </w:p>
        </w:tc>
      </w:tr>
      <w:tr w:rsidR="00AA2A14" w:rsidRPr="00AC5E87" w:rsidTr="00B00CF5">
        <w:trPr>
          <w:trHeight w:val="28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職業教育</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九年級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1</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1</w:t>
            </w:r>
            <w:bookmarkStart w:id="0" w:name="_GoBack"/>
            <w:bookmarkEnd w:id="0"/>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textAlignment w:val="auto"/>
              <w:rPr>
                <w:rFonts w:ascii="Book Antiqua" w:eastAsia="標楷體" w:hAnsi="Book Antiqua"/>
              </w:rPr>
            </w:pPr>
          </w:p>
        </w:tc>
      </w:tr>
      <w:tr w:rsidR="00AA2A14" w:rsidRPr="00AC5E87" w:rsidTr="00B00CF5">
        <w:trPr>
          <w:trHeight w:val="28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功能性動作訓練</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跨年級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1</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1</w:t>
            </w:r>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textAlignment w:val="auto"/>
              <w:rPr>
                <w:rFonts w:ascii="Book Antiqua" w:eastAsia="標楷體" w:hAnsi="Book Antiqua"/>
              </w:rPr>
            </w:pPr>
          </w:p>
        </w:tc>
      </w:tr>
      <w:tr w:rsidR="00AA2A14" w:rsidRPr="00AC5E87" w:rsidTr="00B00CF5">
        <w:trPr>
          <w:trHeight w:val="285"/>
        </w:trPr>
        <w:tc>
          <w:tcPr>
            <w:tcW w:w="826" w:type="dxa"/>
            <w:vMerge/>
            <w:tcBorders>
              <w:left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輔助科技應用</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跨年級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1</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1</w:t>
            </w:r>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textAlignment w:val="auto"/>
              <w:rPr>
                <w:rFonts w:ascii="Book Antiqua" w:eastAsia="標楷體" w:hAnsi="Book Antiqua"/>
              </w:rPr>
            </w:pPr>
          </w:p>
        </w:tc>
      </w:tr>
      <w:tr w:rsidR="00AA2A14" w:rsidRPr="00AC5E87" w:rsidTr="00B00CF5">
        <w:trPr>
          <w:trHeight w:val="285"/>
        </w:trPr>
        <w:tc>
          <w:tcPr>
            <w:tcW w:w="826" w:type="dxa"/>
            <w:vMerge/>
            <w:tcBorders>
              <w:left w:val="doub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p>
        </w:tc>
        <w:tc>
          <w:tcPr>
            <w:tcW w:w="3615"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textAlignment w:val="auto"/>
              <w:rPr>
                <w:rFonts w:ascii="Book Antiqua" w:eastAsia="標楷體" w:hAnsi="Book Antiqua"/>
              </w:rPr>
            </w:pPr>
            <w:r w:rsidRPr="00AC5E87">
              <w:rPr>
                <w:rFonts w:ascii="Book Antiqua" w:eastAsia="標楷體" w:hAnsi="Book Antiqua"/>
              </w:rPr>
              <w:t>溝通訓練</w:t>
            </w:r>
          </w:p>
        </w:tc>
        <w:tc>
          <w:tcPr>
            <w:tcW w:w="1417" w:type="dxa"/>
            <w:tcBorders>
              <w:top w:val="single" w:sz="6"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跨年級</w:t>
            </w:r>
          </w:p>
        </w:tc>
        <w:tc>
          <w:tcPr>
            <w:tcW w:w="85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1</w:t>
            </w:r>
          </w:p>
        </w:tc>
        <w:tc>
          <w:tcPr>
            <w:tcW w:w="70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sidRPr="00AC5E87">
              <w:rPr>
                <w:rFonts w:ascii="標楷體" w:eastAsia="標楷體" w:hAnsi="標楷體" w:hint="eastAsia"/>
              </w:rPr>
              <w:t>1</w:t>
            </w:r>
          </w:p>
        </w:tc>
        <w:tc>
          <w:tcPr>
            <w:tcW w:w="1605" w:type="dxa"/>
            <w:tcBorders>
              <w:top w:val="single" w:sz="6" w:space="0" w:color="000000"/>
              <w:left w:val="single" w:sz="4" w:space="0" w:color="000000"/>
              <w:bottom w:val="single" w:sz="6"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textAlignment w:val="auto"/>
              <w:rPr>
                <w:rFonts w:ascii="Book Antiqua" w:eastAsia="標楷體" w:hAnsi="Book Antiqua"/>
              </w:rPr>
            </w:pPr>
          </w:p>
        </w:tc>
      </w:tr>
      <w:tr w:rsidR="00AA2A14" w:rsidRPr="00AC5E87" w:rsidTr="00AC5E87">
        <w:trPr>
          <w:trHeight w:val="285"/>
        </w:trPr>
        <w:tc>
          <w:tcPr>
            <w:tcW w:w="5858" w:type="dxa"/>
            <w:gridSpan w:val="4"/>
            <w:tcBorders>
              <w:top w:val="single" w:sz="6"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rPr>
              <w:t>總計</w:t>
            </w:r>
          </w:p>
        </w:tc>
        <w:tc>
          <w:tcPr>
            <w:tcW w:w="851" w:type="dxa"/>
            <w:tcBorders>
              <w:top w:val="single" w:sz="6"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textAlignment w:val="auto"/>
              <w:rPr>
                <w:rFonts w:ascii="Book Antiqua" w:eastAsia="標楷體" w:hAnsi="Book Antiqua"/>
              </w:rPr>
            </w:pPr>
            <w:r w:rsidRPr="00AC5E87">
              <w:rPr>
                <w:rFonts w:ascii="Book Antiqua" w:eastAsia="標楷體" w:hAnsi="Book Antiqua" w:hint="eastAsia"/>
              </w:rPr>
              <w:t>3</w:t>
            </w:r>
            <w:r>
              <w:rPr>
                <w:rFonts w:ascii="Book Antiqua" w:eastAsia="標楷體" w:hAnsi="Book Antiqua" w:hint="eastAsia"/>
              </w:rPr>
              <w:t>3</w:t>
            </w:r>
          </w:p>
        </w:tc>
        <w:tc>
          <w:tcPr>
            <w:tcW w:w="709" w:type="dxa"/>
            <w:tcBorders>
              <w:top w:val="single" w:sz="6"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A2A14" w:rsidRPr="00AC5E87" w:rsidRDefault="00AA2A14" w:rsidP="00AA2A14">
            <w:pPr>
              <w:jc w:val="center"/>
              <w:rPr>
                <w:rFonts w:ascii="標楷體" w:eastAsia="標楷體" w:hAnsi="標楷體"/>
              </w:rPr>
            </w:pPr>
            <w:r>
              <w:rPr>
                <w:rFonts w:ascii="標楷體" w:eastAsia="標楷體" w:hAnsi="標楷體" w:hint="eastAsia"/>
              </w:rPr>
              <w:t>18</w:t>
            </w:r>
          </w:p>
        </w:tc>
        <w:tc>
          <w:tcPr>
            <w:tcW w:w="1605" w:type="dxa"/>
            <w:tcBorders>
              <w:top w:val="single" w:sz="6"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tcPr>
          <w:p w:rsidR="00AA2A14" w:rsidRPr="00AC5E87" w:rsidRDefault="00AA2A14" w:rsidP="00AA2A14">
            <w:pPr>
              <w:jc w:val="center"/>
              <w:textAlignment w:val="auto"/>
              <w:rPr>
                <w:rFonts w:ascii="Book Antiqua" w:eastAsia="標楷體" w:hAnsi="Book Antiqua"/>
              </w:rPr>
            </w:pPr>
          </w:p>
        </w:tc>
      </w:tr>
    </w:tbl>
    <w:p w:rsidR="00752441" w:rsidRPr="00AC5E87" w:rsidRDefault="00752441" w:rsidP="00752441">
      <w:pPr>
        <w:rPr>
          <w:rFonts w:ascii="標楷體" w:eastAsia="標楷體" w:hAnsi="標楷體"/>
        </w:rPr>
      </w:pPr>
      <w:r w:rsidRPr="00AC5E87">
        <w:rPr>
          <w:rFonts w:ascii="標楷體" w:eastAsia="標楷體" w:hAnsi="標楷體"/>
        </w:rPr>
        <w:t>【說明】本表可依需求自行增刪</w:t>
      </w:r>
    </w:p>
    <w:p w:rsidR="00752441" w:rsidRPr="00AC5E87" w:rsidRDefault="00752441" w:rsidP="00752441">
      <w:pPr>
        <w:pStyle w:val="a5"/>
        <w:numPr>
          <w:ilvl w:val="0"/>
          <w:numId w:val="1"/>
        </w:numPr>
        <w:suppressAutoHyphens w:val="0"/>
        <w:textAlignment w:val="auto"/>
        <w:rPr>
          <w:rFonts w:ascii="標楷體" w:eastAsia="標楷體" w:hAnsi="標楷體"/>
        </w:rPr>
      </w:pPr>
      <w:r w:rsidRPr="00AC5E87">
        <w:rPr>
          <w:rFonts w:ascii="標楷體" w:eastAsia="標楷體" w:hAnsi="標楷體"/>
        </w:rPr>
        <w:t>開課組數：該科目、該年級預計開設的組數。</w:t>
      </w:r>
    </w:p>
    <w:p w:rsidR="00752441" w:rsidRPr="00AC5E87" w:rsidRDefault="00752441" w:rsidP="00752441">
      <w:pPr>
        <w:pStyle w:val="a5"/>
        <w:numPr>
          <w:ilvl w:val="0"/>
          <w:numId w:val="1"/>
        </w:numPr>
        <w:suppressAutoHyphens w:val="0"/>
        <w:textAlignment w:val="auto"/>
        <w:rPr>
          <w:rFonts w:ascii="標楷體" w:eastAsia="標楷體" w:hAnsi="標楷體"/>
        </w:rPr>
      </w:pPr>
      <w:r w:rsidRPr="00AC5E87">
        <w:rPr>
          <w:rFonts w:ascii="標楷體" w:eastAsia="標楷體" w:hAnsi="標楷體"/>
        </w:rPr>
        <w:t>上傳份數：課程計畫上傳份數應與開課組數相同。若不相符，則於備註欄說明原因。</w:t>
      </w:r>
    </w:p>
    <w:p w:rsidR="00F20804" w:rsidRPr="00AC5E87" w:rsidRDefault="00752441" w:rsidP="0095158A">
      <w:pPr>
        <w:pStyle w:val="a5"/>
        <w:numPr>
          <w:ilvl w:val="0"/>
          <w:numId w:val="1"/>
        </w:numPr>
        <w:suppressAutoHyphens w:val="0"/>
        <w:spacing w:after="120" w:line="340" w:lineRule="exact"/>
        <w:ind w:left="-17"/>
        <w:textAlignment w:val="auto"/>
      </w:pPr>
      <w:r w:rsidRPr="00AC5E87">
        <w:rPr>
          <w:rFonts w:ascii="標楷體" w:eastAsia="標楷體" w:hAnsi="標楷體"/>
        </w:rPr>
        <w:t>表定為預估開課規劃，實際開課情形得俟新生入學後依個別化教育計畫及特教推行委員會議決結果，統籌全校特教學生需求再行調整。</w:t>
      </w:r>
    </w:p>
    <w:sectPr w:rsidR="00F20804" w:rsidRPr="00AC5E87" w:rsidSect="002F1C4A">
      <w:footerReference w:type="default" r:id="rId7"/>
      <w:pgSz w:w="11906" w:h="16838"/>
      <w:pgMar w:top="1247" w:right="992" w:bottom="124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8F7" w:rsidRDefault="006408F7">
      <w:r>
        <w:separator/>
      </w:r>
    </w:p>
  </w:endnote>
  <w:endnote w:type="continuationSeparator" w:id="0">
    <w:p w:rsidR="006408F7" w:rsidRDefault="00640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804" w:rsidRDefault="00F20804">
    <w:pPr>
      <w:pStyle w:val="a3"/>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D63CFB">
      <w:rPr>
        <w:rFonts w:ascii="微軟正黑體" w:eastAsia="微軟正黑體" w:hAnsi="微軟正黑體"/>
        <w:noProof/>
        <w:lang w:val="zh-TW"/>
      </w:rPr>
      <w:t>1</w:t>
    </w:r>
    <w:r>
      <w:rPr>
        <w:rFonts w:ascii="微軟正黑體" w:eastAsia="微軟正黑體" w:hAnsi="微軟正黑體"/>
        <w:lang w:val="zh-T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8F7" w:rsidRDefault="006408F7">
      <w:r>
        <w:separator/>
      </w:r>
    </w:p>
  </w:footnote>
  <w:footnote w:type="continuationSeparator" w:id="0">
    <w:p w:rsidR="006408F7" w:rsidRDefault="006408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161EF7"/>
    <w:multiLevelType w:val="multilevel"/>
    <w:tmpl w:val="65A4A13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41"/>
    <w:rsid w:val="0005396C"/>
    <w:rsid w:val="0006084B"/>
    <w:rsid w:val="000F5379"/>
    <w:rsid w:val="001B11FD"/>
    <w:rsid w:val="002F1C4A"/>
    <w:rsid w:val="0031693A"/>
    <w:rsid w:val="00460513"/>
    <w:rsid w:val="00531664"/>
    <w:rsid w:val="00586EB7"/>
    <w:rsid w:val="00591D02"/>
    <w:rsid w:val="005A36D1"/>
    <w:rsid w:val="00604528"/>
    <w:rsid w:val="00615DDF"/>
    <w:rsid w:val="006336DD"/>
    <w:rsid w:val="006408F7"/>
    <w:rsid w:val="00752441"/>
    <w:rsid w:val="00872EF3"/>
    <w:rsid w:val="00877E83"/>
    <w:rsid w:val="0095158A"/>
    <w:rsid w:val="00980180"/>
    <w:rsid w:val="00AA2A14"/>
    <w:rsid w:val="00AC5E87"/>
    <w:rsid w:val="00CF1571"/>
    <w:rsid w:val="00D257B7"/>
    <w:rsid w:val="00D63CFB"/>
    <w:rsid w:val="00EB441C"/>
    <w:rsid w:val="00F20804"/>
    <w:rsid w:val="00F32CD9"/>
    <w:rsid w:val="00FB19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FE449"/>
  <w15:docId w15:val="{81CF2BD7-E24B-4F49-AA68-FEAB23FEB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52441"/>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2441"/>
    <w:pPr>
      <w:tabs>
        <w:tab w:val="center" w:pos="4153"/>
        <w:tab w:val="right" w:pos="8306"/>
      </w:tabs>
      <w:snapToGrid w:val="0"/>
    </w:pPr>
    <w:rPr>
      <w:sz w:val="20"/>
      <w:szCs w:val="20"/>
    </w:rPr>
  </w:style>
  <w:style w:type="character" w:customStyle="1" w:styleId="a4">
    <w:name w:val="頁尾 字元"/>
    <w:basedOn w:val="a0"/>
    <w:link w:val="a3"/>
    <w:rsid w:val="00752441"/>
    <w:rPr>
      <w:rFonts w:ascii="Calibri" w:eastAsia="新細明體" w:hAnsi="Calibri" w:cs="Times New Roman"/>
      <w:kern w:val="3"/>
      <w:sz w:val="20"/>
      <w:szCs w:val="20"/>
    </w:rPr>
  </w:style>
  <w:style w:type="paragraph" w:styleId="a5">
    <w:name w:val="List Paragraph"/>
    <w:basedOn w:val="a"/>
    <w:rsid w:val="00752441"/>
    <w:pPr>
      <w:ind w:left="480"/>
    </w:pPr>
    <w:rPr>
      <w:rFonts w:ascii="Times New Roman" w:hAnsi="Times New Roman"/>
      <w:szCs w:val="24"/>
    </w:rPr>
  </w:style>
  <w:style w:type="paragraph" w:styleId="a6">
    <w:name w:val="header"/>
    <w:basedOn w:val="a"/>
    <w:link w:val="a7"/>
    <w:uiPriority w:val="99"/>
    <w:unhideWhenUsed/>
    <w:rsid w:val="000F5379"/>
    <w:pPr>
      <w:tabs>
        <w:tab w:val="center" w:pos="4153"/>
        <w:tab w:val="right" w:pos="8306"/>
      </w:tabs>
      <w:snapToGrid w:val="0"/>
    </w:pPr>
    <w:rPr>
      <w:sz w:val="20"/>
      <w:szCs w:val="20"/>
    </w:rPr>
  </w:style>
  <w:style w:type="character" w:customStyle="1" w:styleId="a7">
    <w:name w:val="頁首 字元"/>
    <w:basedOn w:val="a0"/>
    <w:link w:val="a6"/>
    <w:uiPriority w:val="99"/>
    <w:rsid w:val="000F5379"/>
    <w:rPr>
      <w:rFonts w:ascii="Calibri" w:eastAsia="新細明體" w:hAnsi="Calibri"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98</Words>
  <Characters>563</Characters>
  <Application>Microsoft Office Word</Application>
  <DocSecurity>0</DocSecurity>
  <Lines>4</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2021-06-02T01:12:00Z</dcterms:created>
  <dcterms:modified xsi:type="dcterms:W3CDTF">2022-04-26T07:59:00Z</dcterms:modified>
</cp:coreProperties>
</file>