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78383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110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78383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國文科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701"/>
        <w:gridCol w:w="2354"/>
        <w:gridCol w:w="80"/>
        <w:gridCol w:w="2602"/>
        <w:gridCol w:w="60"/>
        <w:gridCol w:w="2701"/>
        <w:gridCol w:w="3543"/>
        <w:gridCol w:w="1292"/>
      </w:tblGrid>
      <w:tr w:rsidR="003F5D61" w:rsidRPr="003F5D61" w:rsidTr="00680572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680572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143DE8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80572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287C65" w:rsidP="0078383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783831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24"/>
                <w:u w:val="single"/>
              </w:rPr>
              <w:t>翰林</w:t>
            </w:r>
            <w:r w:rsidR="00CF3B58" w:rsidRPr="00783831">
              <w:rPr>
                <w:rFonts w:ascii="標楷體" w:eastAsia="標楷體" w:hAnsi="標楷體" w:cs="標楷體" w:hint="eastAsia"/>
                <w:sz w:val="36"/>
                <w:szCs w:val="24"/>
              </w:rPr>
              <w:t>版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8383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80572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F5D61" w:rsidRPr="003F5D61" w:rsidTr="00680572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6C7DC1" w:rsidRPr="00E34D64" w:rsidRDefault="00A54C4B" w:rsidP="00520FDC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54C4B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　</w:t>
            </w:r>
            <w:r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  <w:r w:rsidRPr="00E34D6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第一學期</w:t>
            </w:r>
            <w:r w:rsidR="007054D5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包含</w:t>
            </w:r>
            <w:r w:rsidR="00E34D64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現代詩、</w:t>
            </w:r>
            <w:r w:rsidR="007054D5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童詩、</w:t>
            </w:r>
            <w:r w:rsidR="006C7DC1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態度</w:t>
            </w:r>
            <w:r w:rsidR="006C7DC1" w:rsidRPr="00E34D64">
              <w:rPr>
                <w:rFonts w:ascii="標楷體" w:eastAsia="標楷體" w:hAnsi="標楷體" w:cs="新細明體"/>
                <w:kern w:val="0"/>
                <w:szCs w:val="24"/>
              </w:rPr>
              <w:t>、</w:t>
            </w:r>
            <w:r w:rsidR="006C7DC1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親情、</w:t>
            </w:r>
            <w:r w:rsidR="00E34D64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友情、</w:t>
            </w:r>
            <w:r w:rsidR="006C7DC1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語錄體、文言小品、</w:t>
            </w:r>
            <w:r w:rsidR="00E34D64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議論文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E34D64" w:rsidRDefault="00A54C4B" w:rsidP="00E34D64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　</w:t>
            </w:r>
            <w:r w:rsidRPr="00E34D6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第二學期</w:t>
            </w:r>
            <w:r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包含</w:t>
            </w:r>
            <w:r w:rsidR="00E34D64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小詩、近體詩、生態保育、自然書寫、生活小品、親情、態度</w:t>
            </w:r>
            <w:r w:rsidR="00E34D64" w:rsidRPr="00E34D64">
              <w:rPr>
                <w:rFonts w:ascii="標楷體" w:eastAsia="標楷體" w:hAnsi="標楷體" w:cs="新細明體"/>
                <w:kern w:val="0"/>
                <w:szCs w:val="24"/>
              </w:rPr>
              <w:t>、</w:t>
            </w:r>
            <w:r w:rsidR="00E34D64" w:rsidRPr="00E34D64">
              <w:rPr>
                <w:rFonts w:ascii="標楷體" w:eastAsia="標楷體" w:hAnsi="標楷體" w:cs="新細明體" w:hint="eastAsia"/>
                <w:kern w:val="0"/>
                <w:szCs w:val="24"/>
              </w:rPr>
              <w:t>文言小品、議論文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一、學習國語文知識，運用恰當文字語彙，抒發情感，表達意見。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三、運用國語文分享經驗、溝通意見，建立良好人際關係，有效處理人生課題。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四、閱讀各類文本，提升理解和思辨的能力，激發創作潛能。</w:t>
            </w:r>
          </w:p>
          <w:p w:rsidR="007054D5" w:rsidRPr="00520FDC" w:rsidRDefault="007054D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五、欣賞與評析文本，加強審美與感知的素養。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:rsidR="003F5D61" w:rsidRPr="00520FDC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:rsidR="00FA3726" w:rsidRPr="00FF12A1" w:rsidRDefault="00287C65" w:rsidP="00520FD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八、藉由國語文學習，關切本土與全球議題，拓展國際視野，培養參與公共事務的熱情與能力。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A54C4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FF12A1" w:rsidRPr="003F5D61" w:rsidRDefault="00FF12A1" w:rsidP="00A54C4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A54C4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F12A1" w:rsidRPr="00287C65" w:rsidRDefault="00FF12A1" w:rsidP="00A54C4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0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A54C4B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A54C4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3318F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2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0F661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3F5D61" w:rsidRDefault="00FF12A1" w:rsidP="00A54C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54C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54C4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62" w:type="dxa"/>
            <w:gridSpan w:val="2"/>
            <w:vAlign w:val="center"/>
          </w:tcPr>
          <w:p w:rsidR="00FF12A1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A54C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0F661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9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0F661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第一課 夏夜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4.詩歌朗誦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戶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J2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擴充對環境的理解，運用所學的知識到生活當中，具備觀察、描述、測量、紀錄的能力。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J4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3C614D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第二課 無心的錯誤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第二課 無心的錯誤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第三課 母親的教誨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第三課 母親的教誨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語文常識（一）標點符號使用法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說服力。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Ac-IV-1 標點符號在文本中的不同效果。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 論語選(第一次段考)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 論語選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第五課 背影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2.作業評量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第五課 背影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6-IV-3 靈活運用仿寫、改寫等技巧，增進寫作能力。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1.口語表達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2.作業評量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第六課 心囚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第六課 心囚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widowControl/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語文常識（二）閱讀導航與資訊檢索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1.作業評量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1.主題寫作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1.自然領域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1.主題寫作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1.自然領域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了解平等、正義的原則，並在生活中實踐。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品EJU6 謙遜包容。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1.學習單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第九課 音樂家與職籃巨星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第十課 藍色串珠項鍊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4.戲劇表演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5.同儕互評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FF12A1" w:rsidRPr="003F5D61" w:rsidTr="00680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A926D4" w:rsidRPr="00A926D4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∣二十一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C614D" w:rsidRDefault="00FF12A1" w:rsidP="007054D5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自學一穿越時空講故事──古代神話與寓言選、自學二貪睡的長頸鹿、自學三行動的水滴才能匯流大河(第三次段考)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5-IV-5 大量閱讀多元文本，理解議題內涵及其與個人生活、社會結構的關聯性。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自學三：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自學一：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Ab-IV-7常用文言文的字詞、虛字、古今義變。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式風俗、典章制度等文化內涵。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自學三：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</w:p>
          <w:p w:rsidR="00FF12A1" w:rsidRPr="003C614D" w:rsidRDefault="00FF12A1" w:rsidP="00705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4.小組發表</w:t>
            </w:r>
          </w:p>
          <w:p w:rsidR="00FF12A1" w:rsidRPr="003C614D" w:rsidRDefault="00FF12A1" w:rsidP="007054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5.專題報告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品J6 關懷弱勢的意涵、策略，及其實踐與反思。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  <w:p w:rsidR="00FF12A1" w:rsidRPr="003C614D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F12A1" w:rsidRPr="003C614D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FF12A1" w:rsidRPr="003C614D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FF12A1" w:rsidRPr="003C614D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3.自然領域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小詩選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1.藝術學習領域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3.自然學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小詩選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流暢朗讀各類文本，並表現情感的起伏變化。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3.自然學習領域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ind w:leftChars="16" w:left="38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石虎是我們的龍貓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ind w:leftChars="16" w:left="38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石虎是我們的龍貓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聲音鐘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閱J4 除紙本閱讀之外，依學習需求選擇適當的閱讀媒材，並了解如何利用適當的管道獲得文本資源。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語文常識(一)漢字的結構</w:t>
            </w:r>
            <w:r w:rsidRPr="00451F5E">
              <w:rPr>
                <w:rFonts w:ascii="標楷體" w:eastAsia="標楷體" w:hAnsi="標楷體" w:hint="eastAsia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第一次段考</w:t>
            </w:r>
            <w:r w:rsidRPr="00451F5E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Ab-IV-3 基本的造字原則：象形、指事、會意、形聲。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2.科技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森林最優美的一天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集資訊、組織材料，擴充閱讀視野。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森林最優美的一天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(室)、科技工具，蒐集資訊、組織材料，擴充閱讀視野。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1.紙筆測驗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3主題寫作.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1.自然學習領域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紙船印象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紙船印象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5-IV-4 應用閱讀策略增進學習效能，整合跨領域知識轉化為解決問題的能力。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語文常識(二)漢字的流變與書法欣賞(第二次段考)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4-IV-4 認識各種書體，欣賞名家碑帖。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4-IV-5 欣賞書法的行款和布局、行氣及風格。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Ab-IV-8 各體書法與名家碑帖的認識與欣賞。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‧藝術學習領域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第七課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孩子的鐘塔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靈活運用科技與資訊，豐富表達內容。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274BA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274BA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  <w:r w:rsidR="00143DE8"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孩子的鐘塔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靈活運用科技與資訊，豐富表達內容。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FF12A1" w:rsidRPr="004274BA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FF12A1" w:rsidRPr="004274BA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:rsidR="00FF12A1" w:rsidRPr="00451F5E" w:rsidRDefault="00FF12A1" w:rsidP="00A5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A54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第八課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或辭典了解一字多音及一字多義的現象。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2.蒐集資料</w:t>
            </w:r>
          </w:p>
          <w:p w:rsidR="00FF12A1" w:rsidRPr="004274BA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略。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第八課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2.蒐集資料</w:t>
            </w:r>
          </w:p>
          <w:p w:rsidR="00FF12A1" w:rsidRPr="004274BA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2662" w:type="dxa"/>
            <w:gridSpan w:val="2"/>
          </w:tcPr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</w:t>
            </w:r>
            <w:r>
              <w:rPr>
                <w:rFonts w:ascii="標楷體" w:eastAsia="標楷體" w:hAnsi="標楷體" w:hint="eastAsia"/>
                <w:szCs w:val="20"/>
              </w:rPr>
              <w:t>-5 5,000</w:t>
            </w:r>
            <w:r w:rsidRPr="00451F5E">
              <w:rPr>
                <w:rFonts w:ascii="標楷體" w:eastAsia="標楷體" w:hAnsi="標楷體" w:hint="eastAsia"/>
                <w:szCs w:val="20"/>
              </w:rPr>
              <w:t>個常用語詞的使用。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FF12A1" w:rsidRPr="003F5D61" w:rsidTr="00A54C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287C65" w:rsidRDefault="00FF12A1" w:rsidP="00A54C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A926D4" w:rsidRPr="00A926D4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∣二十一</w:t>
            </w:r>
            <w:bookmarkStart w:id="0" w:name="_GoBack"/>
            <w:bookmarkEnd w:id="0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451F5E" w:rsidRDefault="00FF12A1" w:rsidP="00A54C4B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第十課</w:t>
            </w:r>
            <w:r w:rsidR="00143DE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貓的天堂</w:t>
            </w:r>
            <w:r w:rsidRPr="00451F5E">
              <w:rPr>
                <w:rFonts w:ascii="標楷體" w:eastAsia="標楷體" w:hAnsi="標楷體" w:hint="eastAsia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第三次段考</w:t>
            </w:r>
            <w:r w:rsidRPr="00451F5E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24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lastRenderedPageBreak/>
              <w:t>2-IV-3 依理解的內容，明確表達意見，進行有條理的論辯，並注重言談禮貌。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2662" w:type="dxa"/>
            <w:gridSpan w:val="2"/>
          </w:tcPr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Bd-IV-1 以事實、理論為</w:t>
            </w:r>
            <w:r w:rsidRPr="005C4B9B">
              <w:rPr>
                <w:rFonts w:ascii="標楷體" w:eastAsia="標楷體" w:hAnsi="標楷體" w:hint="eastAsia"/>
                <w:szCs w:val="20"/>
              </w:rPr>
              <w:lastRenderedPageBreak/>
              <w:t>論據，達到說服、建構、批判等目的。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FF12A1" w:rsidRPr="005C4B9B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FF12A1" w:rsidRDefault="00FF12A1" w:rsidP="00A54C4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  <w:p w:rsidR="00FF12A1" w:rsidRPr="00451F5E" w:rsidRDefault="00FF12A1" w:rsidP="00A54C4B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 w:rsidRPr="00451F5E">
              <w:rPr>
                <w:rFonts w:ascii="標楷體" w:eastAsia="標楷體" w:hAnsi="標楷體" w:hint="eastAsia"/>
                <w:szCs w:val="20"/>
              </w:rPr>
              <w:t>.課程討論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451F5E">
              <w:rPr>
                <w:rFonts w:ascii="標楷體" w:eastAsia="標楷體" w:hAnsi="標楷體" w:hint="eastAsia"/>
                <w:szCs w:val="20"/>
              </w:rPr>
              <w:t>.閱讀理解學習單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 w:rsidRPr="00451F5E">
              <w:rPr>
                <w:rFonts w:ascii="標楷體" w:eastAsia="標楷體" w:hAnsi="標楷體" w:hint="eastAsia"/>
                <w:szCs w:val="20"/>
              </w:rPr>
              <w:t>.辯論比賽</w:t>
            </w:r>
          </w:p>
          <w:p w:rsidR="00FF12A1" w:rsidRPr="00451F5E" w:rsidRDefault="00FF12A1" w:rsidP="00A54C4B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 w:rsidRPr="00451F5E">
              <w:rPr>
                <w:rFonts w:ascii="標楷體" w:eastAsia="標楷體" w:hAnsi="標楷體" w:hint="eastAsia"/>
                <w:szCs w:val="20"/>
              </w:rPr>
              <w:t>.繪本創作</w:t>
            </w:r>
          </w:p>
          <w:p w:rsidR="00FF12A1" w:rsidRPr="00451F5E" w:rsidRDefault="00FF12A1" w:rsidP="00A54C4B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 w:rsidRPr="00451F5E">
              <w:rPr>
                <w:rFonts w:ascii="標楷體" w:eastAsia="標楷體" w:hAnsi="標楷體" w:hint="eastAsia"/>
                <w:szCs w:val="20"/>
              </w:rPr>
              <w:t>.短文寫作</w:t>
            </w:r>
          </w:p>
        </w:tc>
        <w:tc>
          <w:tcPr>
            <w:tcW w:w="3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F12A1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FF12A1" w:rsidRPr="00451F5E" w:rsidRDefault="00FF12A1" w:rsidP="000F661A">
            <w:pPr>
              <w:spacing w:line="260" w:lineRule="exact"/>
              <w:rPr>
                <w:b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FF12A1" w:rsidRPr="00451F5E" w:rsidRDefault="00FF12A1" w:rsidP="000F661A">
            <w:pPr>
              <w:spacing w:line="260" w:lineRule="exact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閱J2 發展跨文本的比對、分析、深究的能力，以判讀文本知識的正確性。</w:t>
            </w:r>
          </w:p>
        </w:tc>
        <w:tc>
          <w:tcPr>
            <w:tcW w:w="1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2A1" w:rsidRPr="00451F5E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FF12A1" w:rsidRDefault="00FF12A1" w:rsidP="000F661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FF12A1" w:rsidRPr="00451F5E" w:rsidRDefault="00FF12A1" w:rsidP="000F661A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r w:rsidRPr="00451F5E">
              <w:rPr>
                <w:rFonts w:ascii="標楷體" w:eastAsia="標楷體" w:hAnsi="標楷體" w:hint="eastAsia"/>
                <w:szCs w:val="20"/>
              </w:rPr>
              <w:t>藝術學習領域</w:t>
            </w:r>
          </w:p>
        </w:tc>
      </w:tr>
      <w:tr w:rsidR="00FF12A1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287C65" w:rsidRDefault="00FF12A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FF12A1" w:rsidRPr="00287C65" w:rsidRDefault="00FF12A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18BB" w:rsidRPr="00B818BB" w:rsidRDefault="00B818BB" w:rsidP="00B818BB">
            <w:r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1.教學投影片</w:t>
            </w:r>
          </w:p>
          <w:p w:rsidR="00FF12A1" w:rsidRPr="00B818BB" w:rsidRDefault="00B818BB" w:rsidP="002A040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2.學習單</w:t>
            </w:r>
            <w:r w:rsidRPr="00B818BB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</w:p>
          <w:p w:rsidR="00FF12A1" w:rsidRPr="00B818BB" w:rsidRDefault="00B818BB" w:rsidP="002A040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3. 相關書籍及網站、報章雜誌</w:t>
            </w:r>
          </w:p>
          <w:p w:rsidR="00FF12A1" w:rsidRPr="00B818BB" w:rsidRDefault="00B818BB" w:rsidP="002A040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Pr="00B818BB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課程相關影音教學資源</w:t>
            </w:r>
          </w:p>
          <w:p w:rsidR="00A54C4B" w:rsidRPr="00B818BB" w:rsidRDefault="00B818BB" w:rsidP="00B818B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5.</w:t>
            </w:r>
            <w:r w:rsidR="00FF12A1"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教學所需</w:t>
            </w:r>
            <w:r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器材道具及</w:t>
            </w:r>
            <w:r w:rsidR="00FF12A1" w:rsidRPr="00B818BB">
              <w:rPr>
                <w:rFonts w:ascii="標楷體" w:eastAsia="標楷體" w:hAnsi="標楷體" w:cs="新細明體" w:hint="eastAsia"/>
                <w:kern w:val="0"/>
                <w:szCs w:val="24"/>
              </w:rPr>
              <w:t>網路資源</w:t>
            </w:r>
          </w:p>
        </w:tc>
      </w:tr>
      <w:tr w:rsidR="00FF12A1" w:rsidRPr="003F5D61" w:rsidTr="00143DE8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A0A" w:rsidRDefault="001B2A0A" w:rsidP="007054D5">
      <w:r>
        <w:separator/>
      </w:r>
    </w:p>
  </w:endnote>
  <w:endnote w:type="continuationSeparator" w:id="0">
    <w:p w:rsidR="001B2A0A" w:rsidRDefault="001B2A0A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A0A" w:rsidRDefault="001B2A0A" w:rsidP="007054D5">
      <w:r>
        <w:separator/>
      </w:r>
    </w:p>
  </w:footnote>
  <w:footnote w:type="continuationSeparator" w:id="0">
    <w:p w:rsidR="001B2A0A" w:rsidRDefault="001B2A0A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F661A"/>
    <w:rsid w:val="00143DE8"/>
    <w:rsid w:val="001B2A0A"/>
    <w:rsid w:val="00267AF5"/>
    <w:rsid w:val="00287C65"/>
    <w:rsid w:val="002A0404"/>
    <w:rsid w:val="002C068D"/>
    <w:rsid w:val="002C6451"/>
    <w:rsid w:val="003318FA"/>
    <w:rsid w:val="003F5D61"/>
    <w:rsid w:val="00520FDC"/>
    <w:rsid w:val="005469E7"/>
    <w:rsid w:val="005D457E"/>
    <w:rsid w:val="00662E76"/>
    <w:rsid w:val="00680572"/>
    <w:rsid w:val="006C7DC1"/>
    <w:rsid w:val="007054D5"/>
    <w:rsid w:val="00783831"/>
    <w:rsid w:val="007F0EDD"/>
    <w:rsid w:val="0091049C"/>
    <w:rsid w:val="009444EF"/>
    <w:rsid w:val="00A074E2"/>
    <w:rsid w:val="00A54C4B"/>
    <w:rsid w:val="00A761FD"/>
    <w:rsid w:val="00A926D4"/>
    <w:rsid w:val="00B818BB"/>
    <w:rsid w:val="00C1350F"/>
    <w:rsid w:val="00C15D76"/>
    <w:rsid w:val="00CF3B58"/>
    <w:rsid w:val="00CF7830"/>
    <w:rsid w:val="00E34D64"/>
    <w:rsid w:val="00F265BA"/>
    <w:rsid w:val="00F665FC"/>
    <w:rsid w:val="00FA3726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E473F9-358D-4BB6-9C24-D9D57F1E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27</Pages>
  <Words>3596</Words>
  <Characters>20503</Characters>
  <Application>Microsoft Office Word</Application>
  <DocSecurity>0</DocSecurity>
  <Lines>170</Lines>
  <Paragraphs>48</Paragraphs>
  <ScaleCrop>false</ScaleCrop>
  <Company/>
  <LinksUpToDate>false</LinksUpToDate>
  <CharactersWithSpaces>24051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嘉均 馬</cp:lastModifiedBy>
  <cp:revision>11</cp:revision>
  <dcterms:created xsi:type="dcterms:W3CDTF">2021-03-17T08:58:00Z</dcterms:created>
  <dcterms:modified xsi:type="dcterms:W3CDTF">2021-06-01T01:47:00Z</dcterms:modified>
</cp:coreProperties>
</file>