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EB" w:rsidRDefault="002D4C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proofErr w:type="gramStart"/>
      <w:r>
        <w:rPr>
          <w:rFonts w:ascii="標楷體" w:eastAsia="標楷體" w:hAnsi="標楷體" w:cs="標楷體"/>
          <w:color w:val="000000"/>
          <w:sz w:val="32"/>
          <w:szCs w:val="32"/>
        </w:rPr>
        <w:t>學年度科領域</w:t>
      </w:r>
      <w:proofErr w:type="gramEnd"/>
      <w:r>
        <w:rPr>
          <w:rFonts w:ascii="標楷體" w:eastAsia="標楷體" w:hAnsi="標楷體" w:cs="標楷體"/>
          <w:color w:val="000000"/>
          <w:sz w:val="32"/>
          <w:szCs w:val="32"/>
        </w:rPr>
        <w:t>/科目課程計畫</w:t>
      </w:r>
    </w:p>
    <w:tbl>
      <w:tblPr>
        <w:tblStyle w:val="a5"/>
        <w:tblW w:w="1402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1"/>
        <w:gridCol w:w="993"/>
        <w:gridCol w:w="2439"/>
        <w:gridCol w:w="2522"/>
        <w:gridCol w:w="709"/>
        <w:gridCol w:w="2014"/>
        <w:gridCol w:w="1701"/>
        <w:gridCol w:w="1955"/>
        <w:gridCol w:w="1134"/>
      </w:tblGrid>
      <w:tr w:rsidR="005727EB" w:rsidTr="00FC5512">
        <w:trPr>
          <w:trHeight w:val="689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領域</w:t>
            </w:r>
            <w:r>
              <w:t>/</w:t>
            </w:r>
            <w:r>
              <w:t>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36" w:lineRule="auto"/>
              <w:jc w:val="both"/>
            </w:pPr>
            <w:r>
              <w:t>□</w:t>
            </w:r>
            <w:r>
              <w:t>國語文</w:t>
            </w:r>
            <w:r>
              <w:t>□</w:t>
            </w:r>
            <w:r>
              <w:t>英語文</w:t>
            </w:r>
            <w:r>
              <w:t>□</w:t>
            </w:r>
            <w:r>
              <w:t>數學</w:t>
            </w:r>
            <w:r>
              <w:t>□</w:t>
            </w:r>
            <w:r>
              <w:t>社會</w:t>
            </w:r>
            <w:r>
              <w:t>(□</w:t>
            </w:r>
            <w:r>
              <w:t>歷史</w:t>
            </w:r>
            <w:r>
              <w:t>□</w:t>
            </w:r>
            <w:r>
              <w:t>地理</w:t>
            </w:r>
            <w:r>
              <w:t>□</w:t>
            </w:r>
            <w:r>
              <w:t>公民與社會</w:t>
            </w:r>
            <w:r>
              <w:t>)□</w:t>
            </w:r>
            <w:r>
              <w:t>自然科學</w:t>
            </w:r>
            <w:r>
              <w:t>(□</w:t>
            </w:r>
            <w:r>
              <w:t>理化</w:t>
            </w:r>
            <w:r>
              <w:t>□</w:t>
            </w:r>
            <w:r>
              <w:t>生物</w:t>
            </w:r>
            <w:r>
              <w:t>□</w:t>
            </w:r>
            <w:r>
              <w:t>地球科學</w:t>
            </w:r>
            <w:r>
              <w:t>)</w:t>
            </w:r>
          </w:p>
          <w:p w:rsidR="005727EB" w:rsidRDefault="002D4C8C">
            <w:pPr>
              <w:spacing w:line="336" w:lineRule="auto"/>
              <w:jc w:val="both"/>
            </w:pPr>
            <w:r>
              <w:t>□</w:t>
            </w:r>
            <w:r>
              <w:t>藝術</w:t>
            </w:r>
            <w:r>
              <w:t>(□</w:t>
            </w:r>
            <w:r>
              <w:t>音樂</w:t>
            </w:r>
            <w:r>
              <w:t>□</w:t>
            </w:r>
            <w:r>
              <w:t>視覺藝術</w:t>
            </w:r>
            <w:r>
              <w:t>□</w:t>
            </w:r>
            <w:r>
              <w:t>表演藝術</w:t>
            </w:r>
            <w:r>
              <w:t>)□</w:t>
            </w:r>
            <w:r>
              <w:t>綜合活動</w:t>
            </w:r>
            <w:r>
              <w:t>(□</w:t>
            </w:r>
            <w:r>
              <w:t>家政</w:t>
            </w:r>
            <w:r>
              <w:t>□</w:t>
            </w:r>
            <w:r>
              <w:t>童軍</w:t>
            </w:r>
            <w:r>
              <w:t>□</w:t>
            </w:r>
            <w:r>
              <w:t>輔導</w:t>
            </w:r>
            <w:r>
              <w:t>) ■</w:t>
            </w:r>
            <w:r w:rsidR="008E672B">
              <w:rPr>
                <w:rFonts w:hint="eastAsia"/>
              </w:rPr>
              <w:t xml:space="preserve">   </w:t>
            </w:r>
            <w:r>
              <w:t>科技</w:t>
            </w:r>
            <w:r>
              <w:t>(■</w:t>
            </w:r>
            <w:r w:rsidR="008E672B">
              <w:rPr>
                <w:rFonts w:hint="eastAsia"/>
              </w:rPr>
              <w:t xml:space="preserve">   </w:t>
            </w:r>
            <w:r>
              <w:t>資訊科技</w:t>
            </w:r>
            <w:r>
              <w:t>□</w:t>
            </w:r>
            <w:r>
              <w:t>生活科技</w:t>
            </w:r>
            <w:r>
              <w:t>)</w:t>
            </w:r>
          </w:p>
          <w:p w:rsidR="005727EB" w:rsidRDefault="002D4C8C">
            <w:pPr>
              <w:spacing w:line="336" w:lineRule="auto"/>
              <w:jc w:val="both"/>
            </w:pPr>
            <w:r>
              <w:t>□</w:t>
            </w:r>
            <w:r>
              <w:t>健康與體育</w:t>
            </w:r>
            <w:r>
              <w:t>(□</w:t>
            </w:r>
            <w:r>
              <w:t>健康教育</w:t>
            </w:r>
            <w:r>
              <w:t>□</w:t>
            </w:r>
            <w:r>
              <w:t>體育</w:t>
            </w:r>
            <w:r>
              <w:t>)</w:t>
            </w:r>
          </w:p>
        </w:tc>
      </w:tr>
      <w:tr w:rsidR="005727EB" w:rsidTr="00FC5512">
        <w:trPr>
          <w:trHeight w:val="850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□7</w:t>
            </w:r>
            <w:r>
              <w:t>年級</w:t>
            </w:r>
            <w:r>
              <w:t xml:space="preserve">  □8</w:t>
            </w:r>
            <w:r>
              <w:t>年級</w:t>
            </w:r>
            <w:r>
              <w:t>■</w:t>
            </w:r>
            <w:r w:rsidR="008E672B">
              <w:rPr>
                <w:rFonts w:hint="eastAsia"/>
              </w:rPr>
              <w:t xml:space="preserve">   </w:t>
            </w:r>
            <w:r>
              <w:t>9</w:t>
            </w:r>
            <w:r>
              <w:t>年級</w:t>
            </w:r>
          </w:p>
          <w:p w:rsidR="005727EB" w:rsidRDefault="002D4C8C">
            <w:pPr>
              <w:spacing w:line="396" w:lineRule="auto"/>
              <w:jc w:val="both"/>
            </w:pPr>
            <w:r>
              <w:t>■</w:t>
            </w:r>
            <w:r>
              <w:t>上學期</w:t>
            </w:r>
            <w:r>
              <w:t xml:space="preserve"> ■</w:t>
            </w:r>
            <w:r>
              <w:t>下學期</w:t>
            </w:r>
            <w:r>
              <w:t xml:space="preserve"> (</w:t>
            </w:r>
            <w:r>
              <w:t>若上下學期均開設者，請均註記</w:t>
            </w:r>
            <w:r>
              <w:t>)</w:t>
            </w:r>
          </w:p>
        </w:tc>
      </w:tr>
      <w:tr w:rsidR="005727EB" w:rsidTr="00FC5512">
        <w:trPr>
          <w:trHeight w:val="935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■</w:t>
            </w:r>
            <w:r w:rsidR="008E672B">
              <w:rPr>
                <w:rFonts w:hint="eastAsia"/>
              </w:rPr>
              <w:t xml:space="preserve">   </w:t>
            </w:r>
            <w:r>
              <w:t>選用教科書</w:t>
            </w:r>
            <w:r>
              <w:t>:</w:t>
            </w:r>
            <w:r>
              <w:rPr>
                <w:u w:val="single"/>
              </w:rPr>
              <w:t xml:space="preserve">  </w:t>
            </w:r>
            <w:r>
              <w:rPr>
                <w:u w:val="single"/>
              </w:rPr>
              <w:t>康軒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>版</w:t>
            </w:r>
            <w:r>
              <w:rPr>
                <w:u w:val="single"/>
              </w:rPr>
              <w:t xml:space="preserve">           </w:t>
            </w:r>
            <w:r>
              <w:t xml:space="preserve"> </w:t>
            </w:r>
          </w:p>
          <w:p w:rsidR="005727EB" w:rsidRDefault="002D4C8C">
            <w:pPr>
              <w:spacing w:line="396" w:lineRule="auto"/>
              <w:jc w:val="both"/>
            </w:pPr>
            <w:r>
              <w:t>□</w:t>
            </w:r>
            <w:r>
              <w:t>自編教材</w:t>
            </w:r>
            <w:r>
              <w:t xml:space="preserve">  (</w:t>
            </w:r>
            <w:proofErr w:type="gramStart"/>
            <w:r>
              <w:t>經課發會</w:t>
            </w:r>
            <w:proofErr w:type="gramEnd"/>
            <w:r>
              <w:t>通過</w:t>
            </w:r>
            <w: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 w:rsidP="008E672B">
            <w:pPr>
              <w:spacing w:line="396" w:lineRule="auto"/>
              <w:jc w:val="both"/>
            </w:pPr>
            <w:r>
              <w:t>學期內每週</w:t>
            </w:r>
            <w:r>
              <w:t xml:space="preserve">  1  </w:t>
            </w:r>
            <w:r>
              <w:t>節</w:t>
            </w:r>
          </w:p>
        </w:tc>
      </w:tr>
      <w:tr w:rsidR="005727EB" w:rsidTr="00FC5512">
        <w:trPr>
          <w:trHeight w:val="624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727EB" w:rsidRDefault="002D4C8C">
            <w:pPr>
              <w:spacing w:line="320" w:lineRule="auto"/>
              <w:jc w:val="both"/>
            </w:pPr>
            <w:r>
              <w:t>科</w:t>
            </w:r>
            <w:r>
              <w:t xml:space="preserve">-J-A1  </w:t>
            </w:r>
            <w:r>
              <w:t>具備良好的科技態度，並能應用科技知能，以啟發自我潛能。</w:t>
            </w:r>
          </w:p>
          <w:p w:rsidR="005727EB" w:rsidRDefault="002D4C8C">
            <w:pPr>
              <w:spacing w:line="320" w:lineRule="auto"/>
              <w:jc w:val="both"/>
            </w:pPr>
            <w:r>
              <w:t>科</w:t>
            </w:r>
            <w:r>
              <w:t xml:space="preserve">-J-A2  </w:t>
            </w:r>
            <w:r>
              <w:t>運用科技工具，理解與歸納問題，進而提出簡易的解決之道。</w:t>
            </w:r>
          </w:p>
          <w:p w:rsidR="005727EB" w:rsidRDefault="002D4C8C">
            <w:pPr>
              <w:spacing w:line="320" w:lineRule="auto"/>
              <w:jc w:val="both"/>
            </w:pPr>
            <w:r>
              <w:t>科</w:t>
            </w:r>
            <w:r>
              <w:t>-J-A3</w:t>
            </w:r>
            <w:r>
              <w:t xml:space="preserve">　利用資訊科技資源，擬定與執行科技專題活動。</w:t>
            </w:r>
          </w:p>
          <w:p w:rsidR="005727EB" w:rsidRDefault="002D4C8C">
            <w:pPr>
              <w:spacing w:line="320" w:lineRule="auto"/>
              <w:jc w:val="both"/>
            </w:pPr>
            <w:r>
              <w:t>科</w:t>
            </w:r>
            <w:r>
              <w:t xml:space="preserve">-J-B1  </w:t>
            </w:r>
            <w:r>
              <w:t>具備運用科技符號與運算思維進行日常生活的表達與溝通。</w:t>
            </w:r>
          </w:p>
          <w:p w:rsidR="005727EB" w:rsidRDefault="002D4C8C">
            <w:pPr>
              <w:spacing w:line="320" w:lineRule="auto"/>
              <w:jc w:val="both"/>
            </w:pPr>
            <w:r>
              <w:t>科</w:t>
            </w:r>
            <w:r>
              <w:t xml:space="preserve">-J-B2  </w:t>
            </w:r>
            <w:r>
              <w:t>理解資訊與科技的基本原理，具備</w:t>
            </w:r>
            <w:proofErr w:type="gramStart"/>
            <w:r>
              <w:t>媒體識讀的</w:t>
            </w:r>
            <w:proofErr w:type="gramEnd"/>
            <w:r>
              <w:t>能力，並能了解人與科技、資訊、媒體的互動關係。</w:t>
            </w:r>
          </w:p>
          <w:p w:rsidR="005727EB" w:rsidRDefault="002D4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</w:pPr>
            <w:r>
              <w:t>科</w:t>
            </w:r>
            <w:r>
              <w:t xml:space="preserve">-J-B3  </w:t>
            </w:r>
            <w:r>
              <w:t>了解美感應用於科技的特質，並進行科技創作與分享。</w:t>
            </w:r>
          </w:p>
          <w:p w:rsidR="005727EB" w:rsidRDefault="002D4C8C">
            <w:pPr>
              <w:spacing w:line="320" w:lineRule="auto"/>
              <w:jc w:val="both"/>
            </w:pPr>
            <w:r>
              <w:t>科</w:t>
            </w:r>
            <w:r>
              <w:t xml:space="preserve">-J-C1  </w:t>
            </w:r>
            <w:r>
              <w:t>理解科技與人文議題，培養科技發展衍生之守法觀念與公民意識。</w:t>
            </w:r>
          </w:p>
          <w:p w:rsidR="005727EB" w:rsidRDefault="002D4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</w:pPr>
            <w:r>
              <w:t>科</w:t>
            </w:r>
            <w:r>
              <w:t xml:space="preserve">-J-C2  </w:t>
            </w:r>
            <w:r>
              <w:t>運用科技工具進行溝通協調及團隊合作，以完成科技專題活動。</w:t>
            </w:r>
          </w:p>
          <w:p w:rsidR="005727EB" w:rsidRDefault="002D4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</w:pPr>
            <w:r>
              <w:t>科</w:t>
            </w:r>
            <w:r>
              <w:t xml:space="preserve">-J-C3  </w:t>
            </w:r>
            <w:r>
              <w:t>利用科技工具理解國內及全球科技發展現況或其他本土與國際事務。</w:t>
            </w:r>
          </w:p>
          <w:p w:rsidR="005727EB" w:rsidRDefault="005727EB">
            <w:pPr>
              <w:spacing w:line="220" w:lineRule="auto"/>
              <w:ind w:left="240"/>
            </w:pPr>
          </w:p>
        </w:tc>
      </w:tr>
      <w:tr w:rsidR="005727EB" w:rsidTr="00FC5512">
        <w:trPr>
          <w:trHeight w:val="483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jc w:val="both"/>
            </w:pPr>
            <w: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1.</w:t>
            </w:r>
            <w:r w:rsidR="002D4C8C">
              <w:t>了解二進位數字與十進位數字系統的轉換。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2.</w:t>
            </w:r>
            <w:r w:rsidR="002D4C8C">
              <w:t>認識資料、聲音、影像的數位化概念。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3.</w:t>
            </w:r>
            <w:r w:rsidR="002D4C8C">
              <w:t>認識系統平</w:t>
            </w:r>
            <w:proofErr w:type="gramStart"/>
            <w:r w:rsidR="002D4C8C">
              <w:t>臺</w:t>
            </w:r>
            <w:proofErr w:type="gramEnd"/>
            <w:r w:rsidR="002D4C8C">
              <w:t>的組成及運作。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4.</w:t>
            </w:r>
            <w:r w:rsidR="002D4C8C">
              <w:t>學習影音專案創作，並理解視訊規格的意義。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lastRenderedPageBreak/>
              <w:t>5.</w:t>
            </w:r>
            <w:r w:rsidR="002D4C8C">
              <w:t>認識網路技術的運作原理與應用服務。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6.</w:t>
            </w:r>
            <w:r w:rsidR="002D4C8C">
              <w:t>學習資料前處理及分析方法。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7.</w:t>
            </w:r>
            <w:r w:rsidR="002D4C8C">
              <w:t>認識資料轉換的概念與相關技術。</w:t>
            </w:r>
          </w:p>
          <w:p w:rsidR="005727EB" w:rsidRDefault="008E672B" w:rsidP="008E672B">
            <w:pPr>
              <w:pStyle w:val="ab"/>
            </w:pPr>
            <w:r>
              <w:rPr>
                <w:rFonts w:hint="eastAsia"/>
              </w:rPr>
              <w:t>8.</w:t>
            </w:r>
            <w:r w:rsidR="002D4C8C">
              <w:t>學習以</w:t>
            </w:r>
            <w:r w:rsidR="002D4C8C">
              <w:t>App Inventor</w:t>
            </w:r>
            <w:r w:rsidR="002D4C8C">
              <w:t>整合雲端服務。</w:t>
            </w:r>
          </w:p>
          <w:p w:rsidR="005727EB" w:rsidRDefault="005727EB">
            <w:pPr>
              <w:spacing w:line="320" w:lineRule="auto"/>
              <w:jc w:val="both"/>
            </w:pPr>
          </w:p>
        </w:tc>
      </w:tr>
      <w:tr w:rsidR="005727EB" w:rsidTr="00FC5512">
        <w:trPr>
          <w:trHeight w:val="567"/>
          <w:jc w:val="center"/>
        </w:trPr>
        <w:tc>
          <w:tcPr>
            <w:tcW w:w="15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jc w:val="both"/>
            </w:pPr>
            <w:r>
              <w:lastRenderedPageBreak/>
              <w:t>學習進度</w:t>
            </w:r>
          </w:p>
          <w:p w:rsidR="005727EB" w:rsidRDefault="002D4C8C">
            <w:pPr>
              <w:jc w:val="both"/>
            </w:pPr>
            <w:proofErr w:type="gramStart"/>
            <w:r>
              <w:t>週</w:t>
            </w:r>
            <w:proofErr w:type="gramEnd"/>
            <w:r>
              <w:t>次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單元</w:t>
            </w:r>
            <w:r>
              <w:t>/</w:t>
            </w:r>
            <w:r>
              <w:t>主題</w:t>
            </w:r>
          </w:p>
          <w:p w:rsidR="005727EB" w:rsidRDefault="002D4C8C">
            <w:pPr>
              <w:jc w:val="both"/>
            </w:pPr>
            <w:r>
              <w:t>名稱</w:t>
            </w:r>
          </w:p>
          <w:p w:rsidR="005727EB" w:rsidRDefault="002D4C8C">
            <w:pPr>
              <w:jc w:val="both"/>
            </w:pPr>
            <w:r>
              <w:rPr>
                <w:sz w:val="20"/>
                <w:szCs w:val="20"/>
              </w:rPr>
              <w:t>可分單元合併數</w:t>
            </w:r>
            <w:proofErr w:type="gramStart"/>
            <w:r>
              <w:rPr>
                <w:sz w:val="20"/>
                <w:szCs w:val="20"/>
              </w:rPr>
              <w:t>週整合敘寫或</w:t>
            </w:r>
            <w:proofErr w:type="gramEnd"/>
            <w:r>
              <w:rPr>
                <w:sz w:val="20"/>
                <w:szCs w:val="20"/>
              </w:rPr>
              <w:t>依各</w:t>
            </w:r>
            <w:proofErr w:type="gramStart"/>
            <w:r>
              <w:rPr>
                <w:sz w:val="20"/>
                <w:szCs w:val="20"/>
              </w:rPr>
              <w:t>週</w:t>
            </w:r>
            <w:proofErr w:type="gramEnd"/>
            <w:r>
              <w:rPr>
                <w:sz w:val="20"/>
                <w:szCs w:val="20"/>
              </w:rPr>
              <w:t>次</w:t>
            </w:r>
            <w:proofErr w:type="gramStart"/>
            <w:r>
              <w:rPr>
                <w:sz w:val="20"/>
                <w:szCs w:val="20"/>
              </w:rPr>
              <w:t>進度敘寫</w:t>
            </w:r>
            <w:proofErr w:type="gramEnd"/>
            <w:r>
              <w:rPr>
                <w:sz w:val="20"/>
                <w:szCs w:val="20"/>
              </w:rPr>
              <w:t>。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學習重點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評量方法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跨領域</w:t>
            </w:r>
            <w:r>
              <w:t>/</w:t>
            </w:r>
            <w:r>
              <w:t>科目協同教學</w:t>
            </w:r>
          </w:p>
        </w:tc>
      </w:tr>
      <w:tr w:rsidR="005727EB" w:rsidTr="00FC5512">
        <w:trPr>
          <w:trHeight w:val="782"/>
          <w:jc w:val="center"/>
        </w:trPr>
        <w:tc>
          <w:tcPr>
            <w:tcW w:w="15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學習</w:t>
            </w:r>
          </w:p>
          <w:p w:rsidR="005727EB" w:rsidRDefault="002D4C8C">
            <w:pPr>
              <w:jc w:val="both"/>
            </w:pPr>
            <w:r>
              <w:t>表現</w:t>
            </w:r>
            <w:r>
              <w:t>(</w:t>
            </w:r>
            <w:r>
              <w:t>動詞</w:t>
            </w:r>
            <w:r>
              <w:t>)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bookmarkStart w:id="0" w:name="_gjdgxs" w:colFirst="0" w:colLast="0"/>
            <w:bookmarkEnd w:id="0"/>
            <w:r>
              <w:t>學習</w:t>
            </w:r>
          </w:p>
          <w:p w:rsidR="005727EB" w:rsidRDefault="002D4C8C">
            <w:pPr>
              <w:jc w:val="both"/>
            </w:pPr>
            <w:r>
              <w:t>內容</w:t>
            </w:r>
            <w:r>
              <w:t>(</w:t>
            </w:r>
            <w:r>
              <w:t>名詞</w:t>
            </w:r>
            <w:r>
              <w:t>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27EB" w:rsidTr="00FC5512">
        <w:trPr>
          <w:trHeight w:val="416"/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準備</w:t>
            </w:r>
            <w:proofErr w:type="gramStart"/>
            <w: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spacing w:line="320" w:lineRule="auto"/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363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第2</w:t>
            </w:r>
            <w:proofErr w:type="gramStart"/>
            <w:r>
              <w:rPr>
                <w:rFonts w:eastAsia="Calibri"/>
                <w:color w:val="000000"/>
              </w:rPr>
              <w:t>週</w:t>
            </w:r>
            <w:proofErr w:type="gramEnd"/>
            <w:r>
              <w:rPr>
                <w:rFonts w:eastAsia="Calibri"/>
                <w:color w:val="000000"/>
              </w:rPr>
              <w:t xml:space="preserve"> </w:t>
            </w:r>
          </w:p>
          <w:p w:rsidR="005727EB" w:rsidRDefault="005727EB">
            <w:pPr>
              <w:spacing w:line="30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1</w:t>
            </w:r>
            <w:r>
              <w:t>章數位時代</w:t>
            </w:r>
          </w:p>
          <w:p w:rsidR="005727EB" w:rsidRDefault="002D4C8C">
            <w:pPr>
              <w:jc w:val="both"/>
            </w:pPr>
            <w:r>
              <w:t>1-1</w:t>
            </w:r>
            <w:r>
              <w:t>數位化概念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p-Ⅳ-3:</w:t>
            </w:r>
            <w: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資</w:t>
            </w:r>
            <w:r>
              <w:t>D-Ⅳ-1:</w:t>
            </w:r>
            <w:r>
              <w:t>資料數位化之原理與方法。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D-Ⅳ-2:</w:t>
            </w:r>
            <w:r>
              <w:t>數位資料的表示方法。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5727EB">
            <w:pPr>
              <w:spacing w:line="320" w:lineRule="auto"/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r>
              <w:t>【閱讀素養教育】</w:t>
            </w:r>
          </w:p>
          <w:p w:rsidR="005727EB" w:rsidRDefault="002D4C8C">
            <w:pPr>
              <w:jc w:val="both"/>
            </w:pPr>
            <w:r>
              <w:t>閱</w:t>
            </w:r>
            <w:r>
              <w:t>J3:</w:t>
            </w:r>
            <w:r>
              <w:t>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363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第3</w:t>
            </w:r>
            <w:proofErr w:type="gramStart"/>
            <w:r>
              <w:rPr>
                <w:rFonts w:eastAsia="Calibri"/>
                <w:color w:val="000000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1</w:t>
            </w:r>
            <w:r>
              <w:t>章數位時代</w:t>
            </w:r>
          </w:p>
          <w:p w:rsidR="005727EB" w:rsidRDefault="002D4C8C">
            <w:pPr>
              <w:jc w:val="both"/>
            </w:pPr>
            <w:r>
              <w:t>1-2</w:t>
            </w:r>
            <w:r>
              <w:t>資料數位化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p-Ⅳ-3:</w:t>
            </w:r>
            <w: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D-Ⅳ-1:</w:t>
            </w:r>
            <w:r>
              <w:t>資料數位化之原理與方法。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D-Ⅳ-2:</w:t>
            </w:r>
            <w:r>
              <w:t>數位資料的表示方法。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4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1</w:t>
            </w:r>
            <w:r>
              <w:t>章數位時代</w:t>
            </w:r>
          </w:p>
          <w:p w:rsidR="005727EB" w:rsidRDefault="002D4C8C">
            <w:pPr>
              <w:jc w:val="both"/>
            </w:pPr>
            <w:r>
              <w:t>1-3</w:t>
            </w:r>
            <w:r>
              <w:t>聲音數位化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p-Ⅳ-3:</w:t>
            </w:r>
            <w: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D-Ⅳ-1:</w:t>
            </w:r>
            <w:r>
              <w:t>資料數位化之原理與方法。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D-Ⅳ-2:</w:t>
            </w:r>
            <w:r>
              <w:t>數位資料的表示方法。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2D4C8C">
            <w:pPr>
              <w:jc w:val="both"/>
            </w:pPr>
            <w: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85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 w:rsidP="0005701B">
            <w:pPr>
              <w:spacing w:line="300" w:lineRule="auto"/>
            </w:pPr>
            <w:r>
              <w:t>第</w:t>
            </w:r>
            <w:r>
              <w:t>5-</w:t>
            </w:r>
            <w:r w:rsidR="0005701B">
              <w:rPr>
                <w:rFonts w:hint="eastAsia"/>
              </w:rPr>
              <w:t>7</w:t>
            </w:r>
            <w:proofErr w:type="gramStart"/>
            <w:r>
              <w:t>週</w:t>
            </w:r>
            <w:proofErr w:type="gramEnd"/>
            <w:r w:rsidR="0005701B" w:rsidRPr="0005701B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="0005701B" w:rsidRPr="0005701B">
              <w:rPr>
                <w:rFonts w:ascii="標楷體" w:eastAsia="標楷體" w:hAnsi="標楷體" w:cs="標楷體"/>
                <w:color w:val="FF0000"/>
              </w:rPr>
              <w:t>第</w:t>
            </w:r>
            <w:r w:rsidR="0005701B" w:rsidRPr="0005701B">
              <w:rPr>
                <w:rFonts w:ascii="標楷體" w:eastAsia="標楷體" w:hAnsi="標楷體" w:cs="標楷體"/>
                <w:color w:val="FF0000"/>
              </w:rPr>
              <w:lastRenderedPageBreak/>
              <w:t>7</w:t>
            </w:r>
            <w:proofErr w:type="gramStart"/>
            <w:r w:rsidR="0005701B" w:rsidRPr="0005701B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="0005701B">
              <w:rPr>
                <w:rFonts w:ascii="標楷體" w:eastAsia="標楷體" w:hAnsi="標楷體" w:cs="標楷體" w:hint="eastAsia"/>
                <w:color w:val="FF0000"/>
              </w:rPr>
              <w:t>第一次定期評量)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lastRenderedPageBreak/>
              <w:t>第</w:t>
            </w:r>
            <w:r>
              <w:t>1</w:t>
            </w:r>
            <w:r>
              <w:t>章數位時代</w:t>
            </w:r>
          </w:p>
          <w:p w:rsidR="005727EB" w:rsidRDefault="002D4C8C">
            <w:pPr>
              <w:jc w:val="both"/>
            </w:pPr>
            <w:r>
              <w:t>1-4</w:t>
            </w:r>
            <w:r>
              <w:t>影像數位化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</w:t>
            </w:r>
            <w:r>
              <w:lastRenderedPageBreak/>
              <w:t>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p-Ⅳ-3:</w:t>
            </w:r>
            <w: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lastRenderedPageBreak/>
              <w:t>資</w:t>
            </w:r>
            <w:r>
              <w:t>D-Ⅳ-1:</w:t>
            </w:r>
            <w:r>
              <w:t>資料數位化之原理與方法。</w:t>
            </w:r>
          </w:p>
          <w:p w:rsidR="005727EB" w:rsidRDefault="002D4C8C">
            <w:pPr>
              <w:jc w:val="both"/>
            </w:pPr>
            <w:r>
              <w:lastRenderedPageBreak/>
              <w:t>資</w:t>
            </w:r>
            <w:r>
              <w:t>D-Ⅳ-2:</w:t>
            </w:r>
            <w:r>
              <w:t>數位資料的表示方法。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lastRenderedPageBreak/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lastRenderedPageBreak/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544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spacing w:line="30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85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8-9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章系統平</w:t>
            </w:r>
            <w:proofErr w:type="gramStart"/>
            <w:r>
              <w:t>臺</w:t>
            </w:r>
            <w:proofErr w:type="gramEnd"/>
          </w:p>
          <w:p w:rsidR="005727EB" w:rsidRDefault="002D4C8C">
            <w:pPr>
              <w:jc w:val="both"/>
            </w:pPr>
            <w:r>
              <w:t>2-1</w:t>
            </w:r>
            <w:r>
              <w:t>認識系統平</w:t>
            </w:r>
            <w:proofErr w:type="gramStart"/>
            <w:r>
              <w:t>臺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S-Ⅳ-1:</w:t>
            </w:r>
            <w:r>
              <w:t>系統平台重要發展與演進。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S-Ⅳ-2:</w:t>
            </w:r>
            <w:r>
              <w:t>系統平台之組成架構與基本運作原理。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H-Ⅳ-6:</w:t>
            </w:r>
            <w:r>
              <w:t>資訊科技對人類生活之影響。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10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章系統平</w:t>
            </w:r>
            <w:proofErr w:type="gramStart"/>
            <w:r>
              <w:t>臺</w:t>
            </w:r>
            <w:proofErr w:type="gramEnd"/>
          </w:p>
          <w:p w:rsidR="005727EB" w:rsidRDefault="002D4C8C">
            <w:pPr>
              <w:jc w:val="both"/>
            </w:pPr>
            <w:r>
              <w:t>2-1</w:t>
            </w:r>
            <w:r>
              <w:t>認識系統平</w:t>
            </w:r>
            <w:proofErr w:type="gramStart"/>
            <w:r>
              <w:t>臺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t-Ⅳ-2:</w:t>
            </w:r>
            <w:r>
              <w:t>能熟悉資訊系統之使用與簡易故障排除。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S-Ⅳ-1:</w:t>
            </w:r>
            <w:r>
              <w:t>系統平台重要發展與演進。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S-Ⅳ-2:</w:t>
            </w:r>
            <w:r>
              <w:t>系統平台之組成架構與基本運作原理。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H-Ⅳ-6:</w:t>
            </w:r>
            <w:r>
              <w:t>資訊科技對人類生活之影響。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11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章系統平</w:t>
            </w:r>
            <w:proofErr w:type="gramStart"/>
            <w:r>
              <w:t>臺</w:t>
            </w:r>
            <w:proofErr w:type="gramEnd"/>
          </w:p>
          <w:p w:rsidR="005727EB" w:rsidRDefault="002D4C8C">
            <w:pPr>
              <w:jc w:val="both"/>
            </w:pPr>
            <w:r>
              <w:t>2-2</w:t>
            </w:r>
            <w:r>
              <w:t>新興系統平</w:t>
            </w:r>
            <w:proofErr w:type="gramStart"/>
            <w:r>
              <w:t>臺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S-Ⅳ-1:</w:t>
            </w:r>
            <w:r>
              <w:t>系統平台重要發展與演進。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S-Ⅳ-2:</w:t>
            </w:r>
            <w:r>
              <w:t>系統平台之組成架構與基本運作原理。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H-Ⅳ-6:</w:t>
            </w:r>
            <w:r>
              <w:t>資訊科技對人類生活之影響。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 w:rsidP="0005701B">
            <w:pPr>
              <w:spacing w:line="300" w:lineRule="auto"/>
              <w:jc w:val="both"/>
            </w:pPr>
            <w:r>
              <w:t>第</w:t>
            </w:r>
            <w:r>
              <w:t>12-1</w:t>
            </w:r>
            <w:r w:rsidR="0005701B">
              <w:rPr>
                <w:rFonts w:hint="eastAsia"/>
              </w:rPr>
              <w:t>4</w:t>
            </w:r>
            <w:proofErr w:type="gramStart"/>
            <w:r>
              <w:t>週</w:t>
            </w:r>
            <w:proofErr w:type="gramEnd"/>
            <w:r w:rsidR="0005701B" w:rsidRPr="0005701B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="0005701B" w:rsidRPr="0005701B">
              <w:rPr>
                <w:rFonts w:ascii="標楷體" w:eastAsia="標楷體" w:hAnsi="標楷體" w:cs="標楷體"/>
                <w:color w:val="FF0000"/>
              </w:rPr>
              <w:t>第14</w:t>
            </w:r>
            <w:proofErr w:type="gramStart"/>
            <w:r w:rsidR="0005701B" w:rsidRPr="0005701B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="0005701B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章系統平</w:t>
            </w:r>
            <w:proofErr w:type="gramStart"/>
            <w:r>
              <w:t>臺</w:t>
            </w:r>
            <w:proofErr w:type="gramEnd"/>
          </w:p>
          <w:p w:rsidR="005727EB" w:rsidRDefault="002D4C8C">
            <w:pPr>
              <w:jc w:val="both"/>
            </w:pPr>
            <w:r>
              <w:t>2-2</w:t>
            </w:r>
            <w:r>
              <w:t>新興系統平</w:t>
            </w:r>
            <w:proofErr w:type="gramStart"/>
            <w:r>
              <w:t>臺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S-Ⅳ-1:</w:t>
            </w:r>
            <w:r>
              <w:t>系統平台重要發展與演進。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S-Ⅳ-2:</w:t>
            </w:r>
            <w:r>
              <w:t>系統平台之組成架構與基本運作原理。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H-Ⅳ-6:</w:t>
            </w:r>
            <w:r>
              <w:t>資訊科技對人類生活之影響。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39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5D9" w:rsidRPr="004615D9" w:rsidRDefault="004615D9" w:rsidP="004615D9">
            <w:pPr>
              <w:spacing w:line="300" w:lineRule="auto"/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</w:pPr>
            <w:r>
              <w:t>第</w:t>
            </w:r>
            <w:r>
              <w:t>15-16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3</w:t>
            </w:r>
            <w:r>
              <w:t>章多媒體專題</w:t>
            </w:r>
            <w:proofErr w:type="gramStart"/>
            <w:r>
              <w:t>—</w:t>
            </w:r>
            <w:r>
              <w:t>畢經</w:t>
            </w:r>
            <w:proofErr w:type="gramEnd"/>
            <w:r>
              <w:t>之路</w:t>
            </w:r>
          </w:p>
          <w:p w:rsidR="005727EB" w:rsidRDefault="002D4C8C">
            <w:pPr>
              <w:jc w:val="both"/>
            </w:pPr>
            <w:r>
              <w:t>3-1</w:t>
            </w:r>
            <w:r>
              <w:t>啟動影音專題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c-Ⅳ-1:</w:t>
            </w:r>
            <w:r>
              <w:t>能熟悉資訊科技共創工具的使用方法。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c-Ⅳ-2:</w:t>
            </w:r>
            <w:r>
              <w:t>能選用適當的資訊科技與他人合作完成作品。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c-Ⅳ-3:</w:t>
            </w:r>
            <w:r>
              <w:t>能應用資訊科技與他人合作進行數位創作。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c-V-1:</w:t>
            </w:r>
            <w:r>
              <w:t>能使用資訊科技增進團隊合作效率。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c-V-2:</w:t>
            </w:r>
            <w:r>
              <w:t>能認識專案管理的概念。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c-V-3:</w:t>
            </w:r>
            <w:r>
              <w:t>能整合適當的資訊科技與他人合作完成專題製作。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</w:t>
            </w:r>
            <w:r>
              <w:t>能利用資訊科技與他人進行有效的互動。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</w:t>
            </w:r>
            <w:r>
              <w:t>能具備探索資訊科技之興趣，不受性別限制。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T-Ⅳ-2:</w:t>
            </w:r>
            <w:r>
              <w:t>資訊科技應用專題。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  <w:p w:rsidR="005727EB" w:rsidRDefault="002D4C8C">
            <w:pPr>
              <w:jc w:val="both"/>
            </w:pPr>
            <w:r>
              <w:t>小組討論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r>
              <w:t>【資訊教育】</w:t>
            </w:r>
          </w:p>
          <w:p w:rsidR="005727EB" w:rsidRDefault="002D4C8C">
            <w:r>
              <w:t>資</w:t>
            </w:r>
            <w:r>
              <w:t>E4:</w:t>
            </w:r>
            <w:r>
              <w:t>認識常見的資訊科技共創工具的使用方法。</w:t>
            </w:r>
          </w:p>
          <w:p w:rsidR="005727EB" w:rsidRDefault="002D4C8C">
            <w:r>
              <w:t>資</w:t>
            </w:r>
            <w:r>
              <w:t>E5:</w:t>
            </w:r>
            <w:r>
              <w:t>使用資訊科技與他人合作產出想法與作品。</w:t>
            </w:r>
          </w:p>
          <w:p w:rsidR="005727EB" w:rsidRDefault="002D4C8C">
            <w:r>
              <w:t>資</w:t>
            </w:r>
            <w:r>
              <w:t>E7:</w:t>
            </w:r>
            <w:r>
              <w:t>使用資訊科技與他人建立良好的互動關係。</w:t>
            </w:r>
          </w:p>
          <w:p w:rsidR="005727EB" w:rsidRDefault="002D4C8C">
            <w:r>
              <w:t>【閱讀素養教育】</w:t>
            </w:r>
          </w:p>
          <w:p w:rsidR="005727EB" w:rsidRDefault="002D4C8C">
            <w:pPr>
              <w:jc w:val="both"/>
            </w:pPr>
            <w:r>
              <w:t>閱</w:t>
            </w:r>
            <w:r>
              <w:t>J3:</w:t>
            </w:r>
            <w:r>
              <w:t>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</w:pPr>
            <w:r>
              <w:t>第</w:t>
            </w:r>
            <w:r>
              <w:t>17-18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r>
              <w:t>第</w:t>
            </w:r>
            <w:r>
              <w:t>3</w:t>
            </w:r>
            <w:r>
              <w:t>章多媒體專題</w:t>
            </w:r>
            <w:proofErr w:type="gramStart"/>
            <w:r>
              <w:t>—</w:t>
            </w:r>
            <w:r>
              <w:t>畢經</w:t>
            </w:r>
            <w:proofErr w:type="gramEnd"/>
            <w:r>
              <w:t>之路</w:t>
            </w:r>
          </w:p>
          <w:p w:rsidR="005727EB" w:rsidRDefault="002D4C8C">
            <w:r>
              <w:t>3-2</w:t>
            </w:r>
            <w:r>
              <w:t>影片基礎剪輯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c-Ⅳ-1:</w:t>
            </w:r>
            <w:r>
              <w:t>能熟悉資訊科技共創工具的使用方法。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c-Ⅳ-2:</w:t>
            </w:r>
            <w:r>
              <w:t>能選用適當的資訊科技與他人合作完成作品。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c-Ⅳ-3:</w:t>
            </w:r>
            <w:r>
              <w:t>能應用資訊科技與他人合作進行數位創作。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c-V-1:</w:t>
            </w:r>
            <w:r>
              <w:t>能使用資訊科技增進團隊合作效率。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c-V-3:</w:t>
            </w:r>
            <w:r>
              <w:t>能整合適當的資訊科技與他人合作完成專題製作。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</w:t>
            </w:r>
            <w:r>
              <w:t>能利用資訊科技與他人進行有效的互動。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</w:t>
            </w:r>
            <w:r>
              <w:t>能具備探索資訊科技之興趣，不受性別限制。</w:t>
            </w:r>
          </w:p>
          <w:p w:rsidR="005727EB" w:rsidRDefault="002D4C8C">
            <w:pPr>
              <w:jc w:val="both"/>
            </w:pPr>
            <w:r>
              <w:t>設</w:t>
            </w:r>
            <w:r>
              <w:t>a-Ⅳ-1:</w:t>
            </w:r>
            <w:r>
              <w:t>能主動參與科技實作活動及試探興趣，不受性別的限制。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T-Ⅳ-2:</w:t>
            </w:r>
            <w:r>
              <w:t>資訊科技應用專題。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小組討論</w:t>
            </w:r>
          </w:p>
          <w:p w:rsidR="005727EB" w:rsidRDefault="002D4C8C">
            <w:pPr>
              <w:jc w:val="both"/>
            </w:pPr>
            <w: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 w:rsidP="0005701B">
            <w:pPr>
              <w:spacing w:line="300" w:lineRule="auto"/>
              <w:jc w:val="both"/>
            </w:pPr>
            <w:r>
              <w:t>第</w:t>
            </w:r>
            <w:r w:rsidRPr="00901478">
              <w:rPr>
                <w:color w:val="FF0000"/>
              </w:rPr>
              <w:t>19</w:t>
            </w:r>
            <w:r w:rsidR="00901478" w:rsidRPr="00901478">
              <w:rPr>
                <w:rFonts w:hint="eastAsia"/>
                <w:color w:val="FF0000"/>
              </w:rPr>
              <w:t>-2</w:t>
            </w:r>
            <w:r w:rsidR="0005701B">
              <w:rPr>
                <w:rFonts w:hint="eastAsia"/>
                <w:color w:val="FF0000"/>
              </w:rPr>
              <w:t>1</w:t>
            </w:r>
            <w:proofErr w:type="gramStart"/>
            <w:r>
              <w:t>週</w:t>
            </w:r>
            <w:proofErr w:type="gramEnd"/>
            <w:r w:rsidR="0005701B" w:rsidRPr="0005701B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="0005701B" w:rsidRPr="0005701B">
              <w:rPr>
                <w:rFonts w:ascii="標楷體" w:eastAsia="標楷體" w:hAnsi="標楷體" w:cs="標楷體"/>
                <w:color w:val="FF0000"/>
              </w:rPr>
              <w:t>第2</w:t>
            </w:r>
            <w:r w:rsidR="0005701B" w:rsidRPr="0005701B">
              <w:rPr>
                <w:rFonts w:ascii="標楷體" w:eastAsia="標楷體" w:hAnsi="標楷體" w:cs="標楷體" w:hint="eastAsia"/>
                <w:color w:val="FF0000"/>
              </w:rPr>
              <w:t>1</w:t>
            </w:r>
            <w:proofErr w:type="gramStart"/>
            <w:r w:rsidR="0005701B" w:rsidRPr="0005701B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="0005701B">
              <w:rPr>
                <w:rFonts w:ascii="標楷體" w:eastAsia="標楷體" w:hAnsi="標楷體" w:cs="標楷體" w:hint="eastAsia"/>
                <w:color w:val="FF0000"/>
              </w:rPr>
              <w:t>第三次定期</w:t>
            </w:r>
            <w:r w:rsidR="0005701B">
              <w:rPr>
                <w:rFonts w:ascii="標楷體" w:eastAsia="標楷體" w:hAnsi="標楷體" w:cs="標楷體" w:hint="eastAsia"/>
                <w:color w:val="FF0000"/>
              </w:rPr>
              <w:lastRenderedPageBreak/>
              <w:t>評量)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r>
              <w:lastRenderedPageBreak/>
              <w:t>第</w:t>
            </w:r>
            <w:r>
              <w:t>3</w:t>
            </w:r>
            <w:r>
              <w:t>章多媒體專題</w:t>
            </w:r>
            <w:proofErr w:type="gramStart"/>
            <w:r>
              <w:t>—</w:t>
            </w:r>
            <w:r>
              <w:t>畢經</w:t>
            </w:r>
            <w:proofErr w:type="gramEnd"/>
            <w:r>
              <w:t>之路</w:t>
            </w:r>
          </w:p>
          <w:p w:rsidR="005727EB" w:rsidRDefault="002D4C8C">
            <w:r>
              <w:t>3-3</w:t>
            </w:r>
            <w:r>
              <w:t>影片進階後製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c-Ⅳ-1:</w:t>
            </w:r>
            <w:r>
              <w:t>能熟悉資訊科技共創工具的使用方法。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c-Ⅳ-2:</w:t>
            </w:r>
            <w:r>
              <w:t>能選用適當的資訊科技與他人合作完成作品。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c-Ⅳ-3:</w:t>
            </w:r>
            <w:r>
              <w:t>能應用資訊</w:t>
            </w:r>
            <w:r>
              <w:lastRenderedPageBreak/>
              <w:t>科技與他人合作進行數位創作。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c-V-3:</w:t>
            </w:r>
            <w:r>
              <w:t>能整合適當的資訊科技與他人合作完成專題製作。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</w:t>
            </w:r>
            <w:r>
              <w:t>能具備探索資訊科技之興趣，不受性別限制。</w:t>
            </w:r>
          </w:p>
          <w:p w:rsidR="005727EB" w:rsidRDefault="002D4C8C">
            <w:pPr>
              <w:jc w:val="both"/>
            </w:pPr>
            <w:r>
              <w:t>設</w:t>
            </w:r>
            <w:r>
              <w:t>a-Ⅳ-1:</w:t>
            </w:r>
            <w:r>
              <w:t>能主動參與科技實作活動及試探興趣，不受性別的限制。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lastRenderedPageBreak/>
              <w:t>資</w:t>
            </w:r>
            <w:r>
              <w:t>T-Ⅳ-2:</w:t>
            </w:r>
            <w:r>
              <w:t>資訊科技應用專題。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 xml:space="preserve"> </w:t>
            </w:r>
            <w:r>
              <w:t>課堂討論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  <w:p w:rsidR="005727EB" w:rsidRDefault="002D4C8C">
            <w:pPr>
              <w:jc w:val="both"/>
            </w:pPr>
            <w:r>
              <w:t>小組討論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588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5D9" w:rsidRDefault="004615D9">
            <w:pPr>
              <w:spacing w:line="30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96" w:lineRule="auto"/>
              <w:jc w:val="both"/>
            </w:pPr>
            <w: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準備</w:t>
            </w:r>
            <w:proofErr w:type="gramStart"/>
            <w: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397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2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1</w:t>
            </w:r>
            <w:r>
              <w:t>章網路世界</w:t>
            </w:r>
          </w:p>
          <w:p w:rsidR="005727EB" w:rsidRDefault="002D4C8C">
            <w:pPr>
              <w:jc w:val="both"/>
            </w:pPr>
            <w:r>
              <w:t>1-1</w:t>
            </w:r>
            <w:r>
              <w:t>認識網路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S-Ⅳ-3:</w:t>
            </w:r>
            <w:r>
              <w:t>網路技術的概念與介紹。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r>
              <w:t>【閱讀素養教育】</w:t>
            </w:r>
          </w:p>
          <w:p w:rsidR="005727EB" w:rsidRDefault="002D4C8C">
            <w:pPr>
              <w:jc w:val="both"/>
            </w:pPr>
            <w:r>
              <w:t>閱</w:t>
            </w:r>
            <w:r>
              <w:t>J3:</w:t>
            </w:r>
            <w:r>
              <w:t>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3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1</w:t>
            </w:r>
            <w:r>
              <w:t>章網路世界</w:t>
            </w:r>
          </w:p>
          <w:p w:rsidR="005727EB" w:rsidRDefault="002D4C8C">
            <w:pPr>
              <w:jc w:val="both"/>
            </w:pPr>
            <w:r>
              <w:t>1-2</w:t>
            </w:r>
            <w:r>
              <w:t>無線網路技術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S-Ⅳ-3:</w:t>
            </w:r>
            <w:r>
              <w:t>網路技術的概念與介紹。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</w:pPr>
            <w:r>
              <w:t>第</w:t>
            </w:r>
            <w:r>
              <w:t>4-5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1</w:t>
            </w:r>
            <w:r>
              <w:t>章網路世界</w:t>
            </w:r>
          </w:p>
          <w:p w:rsidR="005727EB" w:rsidRDefault="002D4C8C">
            <w:pPr>
              <w:jc w:val="both"/>
            </w:pPr>
            <w:r>
              <w:t>1-3</w:t>
            </w:r>
            <w:r>
              <w:t>網路服務應用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p-Ⅳ-1:</w:t>
            </w:r>
            <w:r>
              <w:t>能選用適當</w:t>
            </w:r>
            <w:r>
              <w:lastRenderedPageBreak/>
              <w:t>的資訊科技組織思維，並進行有效的表達。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p-Ⅳ-2:</w:t>
            </w:r>
            <w:r>
              <w:t>能利用資訊科技與他人進行有效的互動。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lastRenderedPageBreak/>
              <w:t>資</w:t>
            </w:r>
            <w:r>
              <w:t>S-Ⅳ-4:</w:t>
            </w:r>
            <w:r>
              <w:t>網路服務的概念與介紹。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roofErr w:type="gramStart"/>
            <w:r>
              <w:rPr>
                <w:sz w:val="16"/>
                <w:szCs w:val="16"/>
              </w:rPr>
              <w:t>【</w:t>
            </w:r>
            <w:proofErr w:type="gramEnd"/>
          </w:p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 w:rsidP="0005701B">
            <w:pPr>
              <w:spacing w:line="300" w:lineRule="auto"/>
              <w:jc w:val="both"/>
            </w:pPr>
            <w:r>
              <w:t>第</w:t>
            </w:r>
            <w:r>
              <w:t>6</w:t>
            </w:r>
            <w:r w:rsidR="0005701B">
              <w:rPr>
                <w:rFonts w:hint="eastAsia"/>
              </w:rPr>
              <w:t>-7</w:t>
            </w:r>
            <w:proofErr w:type="gramStart"/>
            <w:r>
              <w:t>週</w:t>
            </w:r>
            <w:proofErr w:type="gramEnd"/>
            <w:r w:rsidR="0005701B" w:rsidRPr="0005701B">
              <w:rPr>
                <w:rFonts w:ascii="標楷體" w:eastAsia="標楷體" w:hAnsi="標楷體" w:cs="標楷體" w:hint="eastAsia"/>
                <w:color w:val="FF0000"/>
              </w:rPr>
              <w:t>(</w:t>
            </w:r>
            <w:r w:rsidR="0005701B" w:rsidRPr="0005701B">
              <w:rPr>
                <w:rFonts w:ascii="標楷體" w:eastAsia="標楷體" w:hAnsi="標楷體" w:cs="標楷體"/>
                <w:color w:val="FF0000"/>
              </w:rPr>
              <w:t>第7</w:t>
            </w:r>
            <w:proofErr w:type="gramStart"/>
            <w:r w:rsidR="0005701B" w:rsidRPr="0005701B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="0005701B">
              <w:rPr>
                <w:rFonts w:ascii="標楷體" w:eastAsia="標楷體" w:hAnsi="標楷體" w:cs="標楷體" w:hint="eastAsia"/>
                <w:color w:val="FF0000"/>
              </w:rPr>
              <w:t>第一次定</w:t>
            </w:r>
            <w:r w:rsidR="0005701B" w:rsidRPr="0005701B">
              <w:rPr>
                <w:rFonts w:ascii="標楷體" w:eastAsia="標楷體" w:hAnsi="標楷體" w:cs="標楷體" w:hint="eastAsia"/>
                <w:color w:val="FF0000"/>
              </w:rPr>
              <w:t>評量)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章進階資料處理</w:t>
            </w:r>
            <w:r>
              <w:t>2-1</w:t>
            </w:r>
            <w:r>
              <w:t>資料整理與整合</w:t>
            </w:r>
          </w:p>
          <w:p w:rsidR="005727EB" w:rsidRDefault="005727EB">
            <w:pPr>
              <w:jc w:val="bot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D-Ⅳ-3:</w:t>
            </w:r>
            <w:r>
              <w:t>資料處理概念與方法。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05701B">
        <w:trPr>
          <w:trHeight w:val="31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5D9" w:rsidRDefault="004615D9">
            <w:pPr>
              <w:spacing w:line="300" w:lineRule="auto"/>
              <w:jc w:val="both"/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8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章進階資料處理</w:t>
            </w:r>
            <w:r>
              <w:t>2-1</w:t>
            </w:r>
            <w:r>
              <w:t>資料整理與整合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D-Ⅳ-3:</w:t>
            </w:r>
            <w:r>
              <w:t>資料處理概念與方法。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9-10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2</w:t>
            </w:r>
            <w:r>
              <w:t>章進階資料處理</w:t>
            </w:r>
            <w:r>
              <w:t>2-2</w:t>
            </w:r>
            <w:r>
              <w:t>資料轉換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t-V-1:</w:t>
            </w:r>
            <w:r>
              <w:t>能了解資訊系統之運算原理。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a-V-3:</w:t>
            </w:r>
            <w:r>
              <w:t>能探索新興的資訊科技。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D-Ⅳ-3:</w:t>
            </w:r>
            <w:r>
              <w:t>資料處理概念與方法。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 w:rsidRPr="00FC5512">
              <w:rPr>
                <w:color w:val="FF0000"/>
              </w:rPr>
              <w:t>11</w:t>
            </w:r>
            <w:r w:rsidR="00FC5512" w:rsidRPr="00FC5512">
              <w:rPr>
                <w:rFonts w:hint="eastAsia"/>
                <w:color w:val="FF0000"/>
              </w:rPr>
              <w:t>-12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3</w:t>
            </w:r>
            <w:r>
              <w:t>章程式應用專題</w:t>
            </w:r>
            <w:proofErr w:type="gramStart"/>
            <w:r>
              <w:t>—</w:t>
            </w:r>
            <w:proofErr w:type="gramEnd"/>
            <w:r>
              <w:t>點餐系</w:t>
            </w:r>
          </w:p>
          <w:p w:rsidR="005727EB" w:rsidRDefault="002D4C8C">
            <w:pPr>
              <w:jc w:val="both"/>
            </w:pPr>
            <w:r>
              <w:t>3-1</w:t>
            </w:r>
            <w:r>
              <w:t>啟動程式專題</w:t>
            </w:r>
          </w:p>
          <w:p w:rsidR="005727EB" w:rsidRDefault="005727EB">
            <w:pPr>
              <w:jc w:val="both"/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lastRenderedPageBreak/>
              <w:t>運</w:t>
            </w:r>
            <w:r>
              <w:t>t-Ⅳ-3:</w:t>
            </w:r>
            <w:r>
              <w:t>能設計資訊作品以解決生活問題。</w:t>
            </w:r>
          </w:p>
          <w:p w:rsidR="005727EB" w:rsidRDefault="002D4C8C">
            <w:pPr>
              <w:jc w:val="both"/>
            </w:pPr>
            <w:r>
              <w:lastRenderedPageBreak/>
              <w:t>運</w:t>
            </w:r>
            <w:r>
              <w:t>p-Ⅳ-2:</w:t>
            </w:r>
            <w:r>
              <w:t>能利用資訊科技與他人進行有效的互動。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a-Ⅳ-3:</w:t>
            </w:r>
            <w:r>
              <w:t>能具備探索資訊科技之興趣，不受性別限制。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m-V-2:</w:t>
            </w:r>
            <w:r>
              <w:t>能利用資訊科技創作解決問題。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lastRenderedPageBreak/>
              <w:t>資</w:t>
            </w:r>
            <w:r>
              <w:t>P-Ⅳ-5:</w:t>
            </w:r>
            <w:r>
              <w:t>模組化程式設計與問題解決實作。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T-Ⅳ-2:</w:t>
            </w:r>
            <w:r>
              <w:t>資訊科技應用</w:t>
            </w:r>
            <w:r>
              <w:lastRenderedPageBreak/>
              <w:t>專題。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lastRenderedPageBreak/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小組討論</w:t>
            </w:r>
          </w:p>
          <w:p w:rsidR="005727EB" w:rsidRDefault="002D4C8C">
            <w:pPr>
              <w:jc w:val="both"/>
            </w:pPr>
            <w:r>
              <w:lastRenderedPageBreak/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lastRenderedPageBreak/>
              <w:t>【資訊教育】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E3:</w:t>
            </w:r>
            <w:r>
              <w:t>應用運算思維描述問題解</w:t>
            </w:r>
            <w:r>
              <w:lastRenderedPageBreak/>
              <w:t>決的方法。</w:t>
            </w:r>
          </w:p>
          <w:p w:rsidR="005727EB" w:rsidRDefault="002D4C8C">
            <w:pPr>
              <w:jc w:val="both"/>
            </w:pPr>
            <w:r>
              <w:t>【閱讀素養教育】</w:t>
            </w:r>
          </w:p>
          <w:p w:rsidR="005727EB" w:rsidRDefault="002D4C8C">
            <w:pPr>
              <w:jc w:val="both"/>
            </w:pPr>
            <w:r>
              <w:t>閱</w:t>
            </w:r>
            <w:r>
              <w:t>J3:</w:t>
            </w:r>
            <w:r>
              <w:t>理解學科知識內的重要詞彙的意涵，並懂得如何運用該詞彙與他人進行溝通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 w:rsidP="0005701B">
            <w:pPr>
              <w:spacing w:line="300" w:lineRule="auto"/>
              <w:jc w:val="both"/>
            </w:pPr>
            <w:r>
              <w:t>第</w:t>
            </w:r>
            <w:r>
              <w:t>13-14</w:t>
            </w:r>
            <w:r>
              <w:t>週</w:t>
            </w:r>
            <w:bookmarkStart w:id="1" w:name="_GoBack"/>
            <w:bookmarkEnd w:id="1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3</w:t>
            </w:r>
            <w:r>
              <w:t>章程式應用專題</w:t>
            </w:r>
            <w:proofErr w:type="gramStart"/>
            <w:r>
              <w:t>—</w:t>
            </w:r>
            <w:proofErr w:type="gramEnd"/>
            <w:r>
              <w:t>點餐系統設計</w:t>
            </w:r>
          </w:p>
          <w:p w:rsidR="005727EB" w:rsidRDefault="002D4C8C">
            <w:pPr>
              <w:jc w:val="both"/>
            </w:pPr>
            <w:r>
              <w:t>3-2</w:t>
            </w:r>
            <w:r>
              <w:t>點餐</w:t>
            </w:r>
            <w:r>
              <w:t>app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t-Ⅳ-2:</w:t>
            </w:r>
            <w:r>
              <w:t>能熟悉資訊系統之使用與簡易故障排除。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t-Ⅳ-3:</w:t>
            </w:r>
            <w:r>
              <w:t>能設計資訊作品以解決生活問題。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t-Ⅳ-4:</w:t>
            </w:r>
            <w:r>
              <w:t>能應用運算思維解析問題。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p-Ⅳ-1:</w:t>
            </w:r>
            <w:r>
              <w:t>能選用適當的資訊科技組織思維，並進行有效的表達。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p-Ⅳ-2:</w:t>
            </w:r>
            <w:r>
              <w:t>能利用資訊科技與他人進行有效的互動。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a-Ⅳ-3:</w:t>
            </w:r>
            <w:r>
              <w:t>能具備探索資訊科技之興趣，不受性別限制。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P-Ⅳ-5:</w:t>
            </w:r>
            <w:r>
              <w:t>模組化程式設計與問題解決實作。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S-Ⅳ-4:</w:t>
            </w:r>
            <w:r>
              <w:t>網路服務的概念與介紹。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T-Ⅳ-2:</w:t>
            </w:r>
            <w:r>
              <w:t>資訊科技應用專題。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  <w:p w:rsidR="005727EB" w:rsidRDefault="002D4C8C">
            <w:pPr>
              <w:jc w:val="both"/>
            </w:pPr>
            <w:r>
              <w:t>小組討論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15-16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第</w:t>
            </w:r>
            <w:r>
              <w:t>3</w:t>
            </w:r>
            <w:r>
              <w:t>章程式應用專題</w:t>
            </w:r>
            <w:proofErr w:type="gramStart"/>
            <w:r>
              <w:t>—</w:t>
            </w:r>
            <w:proofErr w:type="gramEnd"/>
            <w:r>
              <w:t>點餐系統設計</w:t>
            </w:r>
          </w:p>
          <w:p w:rsidR="005727EB" w:rsidRDefault="002D4C8C">
            <w:pPr>
              <w:jc w:val="both"/>
            </w:pPr>
            <w:r>
              <w:t>3-3</w:t>
            </w:r>
            <w:r>
              <w:t>訂單查詢</w:t>
            </w:r>
            <w:r>
              <w:t>app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t-Ⅳ-2:</w:t>
            </w:r>
            <w:r>
              <w:t>能熟悉資訊系統之使用與簡易故障排除。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t-Ⅳ-3:</w:t>
            </w:r>
            <w:r>
              <w:t>能設計資訊作品以解決生活問題。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t-Ⅳ-4:</w:t>
            </w:r>
            <w:r>
              <w:t>能應用運算思維解析問題。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p-Ⅳ-1:</w:t>
            </w:r>
            <w:r>
              <w:t>能選用適當的資訊科技組織思維，並進行有效的表達。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p-Ⅳ-2:</w:t>
            </w:r>
            <w:r>
              <w:t>能利用資訊科技與他人進行有效的互動。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a-Ⅳ-3:</w:t>
            </w:r>
            <w:r>
              <w:t>能具備探索資訊科技之興趣，不受性別限制。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P-Ⅳ-5:</w:t>
            </w:r>
            <w:r>
              <w:t>模組化程式設計與問題解決實作。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S-Ⅳ-4:</w:t>
            </w:r>
            <w:r>
              <w:t>網路服務的概念與介紹。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T-Ⅳ-2:</w:t>
            </w:r>
            <w:r>
              <w:t>資訊科技應用專題。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  <w:p w:rsidR="005727EB" w:rsidRDefault="002D4C8C">
            <w:pPr>
              <w:jc w:val="both"/>
            </w:pPr>
            <w:r>
              <w:t>小組討論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17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科技廣角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t-Ⅳ-2:</w:t>
            </w:r>
            <w:r>
              <w:t>能熟悉資訊系統之使用與簡易故障排除。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t-Ⅳ-3:</w:t>
            </w:r>
            <w:r>
              <w:t>能設計資訊作品以解決生活問題。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p-Ⅳ-2:</w:t>
            </w:r>
            <w:r>
              <w:t>能利用資訊科技與他人進行有效</w:t>
            </w:r>
            <w:r>
              <w:lastRenderedPageBreak/>
              <w:t>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a-Ⅳ-3:</w:t>
            </w:r>
            <w:r>
              <w:t>能具備探索資訊科技之興趣，不受性別限制。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lastRenderedPageBreak/>
              <w:t>資</w:t>
            </w:r>
            <w:r>
              <w:t>S-Ⅳ-4:</w:t>
            </w:r>
            <w:r>
              <w:t>網路服務的概念與介紹。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H-Ⅳ-6:</w:t>
            </w:r>
            <w:r>
              <w:t>資訊科技對人類生活之影響。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2D4C8C">
            <w:pPr>
              <w:jc w:val="both"/>
            </w:pPr>
            <w:r>
              <w:t>上機實作</w:t>
            </w:r>
          </w:p>
          <w:p w:rsidR="005727EB" w:rsidRDefault="002D4C8C">
            <w:pPr>
              <w:jc w:val="both"/>
            </w:pPr>
            <w:r>
              <w:t>課堂討論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5727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第</w:t>
            </w:r>
            <w:r>
              <w:t>18</w:t>
            </w:r>
            <w:proofErr w:type="gramStart"/>
            <w:r>
              <w:t>週</w:t>
            </w:r>
            <w:proofErr w:type="gramEnd"/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center"/>
            </w:pPr>
            <w:r>
              <w:t>學期課程回顧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運</w:t>
            </w:r>
            <w:r>
              <w:t>t-Ⅳ-1:</w:t>
            </w:r>
            <w:r>
              <w:t>能了解資訊系統的基本組成架構與運算原理。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t-Ⅳ-2:</w:t>
            </w:r>
            <w:r>
              <w:t>能熟悉資訊系統之使用與簡易故障排除。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t-Ⅳ-3:</w:t>
            </w:r>
            <w:r>
              <w:t>能設計資訊作品以解決生活問題。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t-Ⅳ-4:</w:t>
            </w:r>
            <w:r>
              <w:t>能應用運算思維解析問題。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p-Ⅳ-1:</w:t>
            </w:r>
            <w:r>
              <w:t>能選用適當的資訊科技組織思維，並進行有效的表達。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p-Ⅳ-2:</w:t>
            </w:r>
            <w:r>
              <w:t>能利用資訊科技與他人進行有效的互動。</w:t>
            </w:r>
          </w:p>
          <w:p w:rsidR="005727EB" w:rsidRDefault="002D4C8C">
            <w:pPr>
              <w:jc w:val="both"/>
            </w:pPr>
            <w:r>
              <w:t>運</w:t>
            </w:r>
            <w:r>
              <w:t>a-Ⅳ-3:</w:t>
            </w:r>
            <w:r>
              <w:t>能具備探索資訊科技之興趣，不受性別限制。</w:t>
            </w:r>
          </w:p>
        </w:tc>
        <w:tc>
          <w:tcPr>
            <w:tcW w:w="27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7EB" w:rsidRDefault="002D4C8C">
            <w:pPr>
              <w:jc w:val="both"/>
            </w:pPr>
            <w:r>
              <w:t>資</w:t>
            </w:r>
            <w:r>
              <w:t>P-</w:t>
            </w:r>
            <w:r>
              <w:rPr>
                <w:rFonts w:ascii="MingLiu" w:eastAsia="MingLiu" w:hAnsi="MingLiu" w:cs="MingLiu"/>
              </w:rPr>
              <w:t>Ⅳ</w:t>
            </w:r>
            <w:r>
              <w:t>-3:</w:t>
            </w:r>
            <w:r>
              <w:t>陣列程式設計實作。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P-Ⅳ-5:</w:t>
            </w:r>
            <w:r>
              <w:t>模組化程式設計與問題解決實作。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S-Ⅳ-3:</w:t>
            </w:r>
            <w:r>
              <w:t>網路技術的概念與介紹。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S-</w:t>
            </w:r>
            <w:r>
              <w:rPr>
                <w:rFonts w:ascii="MingLiu" w:eastAsia="MingLiu" w:hAnsi="MingLiu" w:cs="MingLiu"/>
              </w:rPr>
              <w:t>Ⅳ</w:t>
            </w:r>
            <w:r>
              <w:t>-4:</w:t>
            </w:r>
            <w:r>
              <w:t>網路服務的概念與介紹。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D-</w:t>
            </w:r>
            <w:r>
              <w:rPr>
                <w:rFonts w:ascii="MingLiu" w:eastAsia="MingLiu" w:hAnsi="MingLiu" w:cs="MingLiu"/>
              </w:rPr>
              <w:t>Ⅳ</w:t>
            </w:r>
            <w:r>
              <w:t>-3:</w:t>
            </w:r>
            <w:r>
              <w:t>資料處理概念與方法。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T-</w:t>
            </w:r>
            <w:r>
              <w:rPr>
                <w:rFonts w:ascii="MingLiu" w:eastAsia="MingLiu" w:hAnsi="MingLiu" w:cs="MingLiu"/>
              </w:rPr>
              <w:t>Ⅳ</w:t>
            </w:r>
            <w:r>
              <w:t>-2:</w:t>
            </w:r>
            <w:r>
              <w:t>資訊科技應用專題。</w:t>
            </w:r>
          </w:p>
          <w:p w:rsidR="005727EB" w:rsidRDefault="002D4C8C">
            <w:pPr>
              <w:jc w:val="both"/>
            </w:pPr>
            <w:r>
              <w:t>資</w:t>
            </w:r>
            <w:r>
              <w:t>H-</w:t>
            </w:r>
            <w:r>
              <w:rPr>
                <w:rFonts w:ascii="MingLiu" w:eastAsia="MingLiu" w:hAnsi="MingLiu" w:cs="MingLiu"/>
              </w:rPr>
              <w:t>Ⅳ</w:t>
            </w:r>
            <w:r>
              <w:t>-6:</w:t>
            </w:r>
            <w:r>
              <w:t>資訊科技對人類生活之影響。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r>
              <w:t>上課參與</w:t>
            </w:r>
          </w:p>
          <w:p w:rsidR="005727EB" w:rsidRDefault="002D4C8C">
            <w:pPr>
              <w:jc w:val="both"/>
            </w:pPr>
            <w:r>
              <w:t>參與表現</w:t>
            </w:r>
          </w:p>
          <w:p w:rsidR="005727EB" w:rsidRDefault="005727EB">
            <w:pPr>
              <w:jc w:val="both"/>
            </w:pP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  <w:tr w:rsidR="005727EB" w:rsidTr="00FC5512">
        <w:trPr>
          <w:trHeight w:val="720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教學設施</w:t>
            </w:r>
          </w:p>
          <w:p w:rsidR="005727EB" w:rsidRDefault="002D4C8C">
            <w:pPr>
              <w:spacing w:line="300" w:lineRule="auto"/>
              <w:jc w:val="both"/>
            </w:pPr>
            <w: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2D4C8C">
            <w:pPr>
              <w:jc w:val="both"/>
            </w:pPr>
            <w:bookmarkStart w:id="2" w:name="_30j0zll" w:colFirst="0" w:colLast="0"/>
            <w:bookmarkEnd w:id="2"/>
            <w:r>
              <w:t>廣播器、個人電腦、平板電腦</w:t>
            </w:r>
          </w:p>
        </w:tc>
      </w:tr>
      <w:tr w:rsidR="005727EB" w:rsidTr="00FC5512">
        <w:trPr>
          <w:trHeight w:val="720"/>
          <w:jc w:val="center"/>
        </w:trPr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27EB" w:rsidRDefault="002D4C8C">
            <w:pPr>
              <w:spacing w:line="300" w:lineRule="auto"/>
              <w:jc w:val="both"/>
            </w:pPr>
            <w:r>
              <w:t>備</w:t>
            </w:r>
            <w:r>
              <w:t xml:space="preserve">   </w:t>
            </w:r>
            <w:proofErr w:type="gramStart"/>
            <w: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7EB" w:rsidRDefault="005727EB">
            <w:pPr>
              <w:jc w:val="both"/>
            </w:pPr>
          </w:p>
        </w:tc>
      </w:tr>
    </w:tbl>
    <w:p w:rsidR="005727EB" w:rsidRDefault="005727EB">
      <w:pPr>
        <w:widowControl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sectPr w:rsidR="005727EB">
      <w:footerReference w:type="default" r:id="rId8"/>
      <w:pgSz w:w="16838" w:h="11906" w:orient="landscape"/>
      <w:pgMar w:top="720" w:right="720" w:bottom="720" w:left="720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420" w:rsidRDefault="007A2420">
      <w:r>
        <w:separator/>
      </w:r>
    </w:p>
  </w:endnote>
  <w:endnote w:type="continuationSeparator" w:id="0">
    <w:p w:rsidR="007A2420" w:rsidRDefault="007A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EB" w:rsidRDefault="002D4C8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05701B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5727EB" w:rsidRDefault="005727E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420" w:rsidRDefault="007A2420">
      <w:r>
        <w:separator/>
      </w:r>
    </w:p>
  </w:footnote>
  <w:footnote w:type="continuationSeparator" w:id="0">
    <w:p w:rsidR="007A2420" w:rsidRDefault="007A2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922D1"/>
    <w:multiLevelType w:val="multilevel"/>
    <w:tmpl w:val="AB54333C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1">
    <w:nsid w:val="7A932392"/>
    <w:multiLevelType w:val="multilevel"/>
    <w:tmpl w:val="9D8EE96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727EB"/>
    <w:rsid w:val="0005701B"/>
    <w:rsid w:val="001603CA"/>
    <w:rsid w:val="002D4C8C"/>
    <w:rsid w:val="004615D9"/>
    <w:rsid w:val="005727EB"/>
    <w:rsid w:val="007A2420"/>
    <w:rsid w:val="008E672B"/>
    <w:rsid w:val="00901478"/>
    <w:rsid w:val="00CC1D00"/>
    <w:rsid w:val="00F2621B"/>
    <w:rsid w:val="00FC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901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0147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01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01478"/>
    <w:rPr>
      <w:sz w:val="20"/>
      <w:szCs w:val="20"/>
    </w:rPr>
  </w:style>
  <w:style w:type="paragraph" w:styleId="ab">
    <w:name w:val="No Spacing"/>
    <w:uiPriority w:val="1"/>
    <w:qFormat/>
    <w:rsid w:val="008E67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901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0147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01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01478"/>
    <w:rPr>
      <w:sz w:val="20"/>
      <w:szCs w:val="20"/>
    </w:rPr>
  </w:style>
  <w:style w:type="paragraph" w:styleId="ab">
    <w:name w:val="No Spacing"/>
    <w:uiPriority w:val="1"/>
    <w:qFormat/>
    <w:rsid w:val="008E6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815</Words>
  <Characters>4646</Characters>
  <Application>Microsoft Office Word</Application>
  <DocSecurity>0</DocSecurity>
  <Lines>38</Lines>
  <Paragraphs>10</Paragraphs>
  <ScaleCrop>false</ScaleCrop>
  <Company>臺北市立中正國民中學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2021-06-02T02:55:00Z</dcterms:created>
  <dcterms:modified xsi:type="dcterms:W3CDTF">2021-07-15T02:37:00Z</dcterms:modified>
</cp:coreProperties>
</file>