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C8D" w:rsidRDefault="006E761F">
      <w:pPr>
        <w:pStyle w:val="normal"/>
        <w:widowControl/>
        <w:spacing w:line="480" w:lineRule="auto"/>
        <w:ind w:left="480"/>
        <w:jc w:val="center"/>
        <w:rPr>
          <w:rFonts w:ascii="PMingLiU" w:eastAsia="PMingLiU" w:hAnsi="PMingLiU" w:cs="PMingLiU"/>
        </w:rPr>
      </w:pPr>
      <w:r>
        <w:rPr>
          <w:rFonts w:ascii="DFKai-SB" w:eastAsia="DFKai-SB" w:hAnsi="DFKai-SB" w:cs="DFKai-SB"/>
          <w:color w:val="000000"/>
          <w:sz w:val="32"/>
          <w:szCs w:val="32"/>
        </w:rPr>
        <w:t>臺北市中正國民中學</w:t>
      </w:r>
      <w:r>
        <w:rPr>
          <w:rFonts w:ascii="DFKai-SB" w:eastAsia="DFKai-SB" w:hAnsi="DFKai-SB" w:cs="DFKai-SB"/>
          <w:color w:val="000000"/>
          <w:sz w:val="32"/>
          <w:szCs w:val="32"/>
        </w:rPr>
        <w:t>110</w:t>
      </w:r>
      <w:r>
        <w:rPr>
          <w:rFonts w:ascii="DFKai-SB" w:eastAsia="DFKai-SB" w:hAnsi="DFKai-SB" w:cs="DFKai-SB"/>
          <w:color w:val="000000"/>
          <w:sz w:val="32"/>
          <w:szCs w:val="32"/>
        </w:rPr>
        <w:t>學年度英語科課程計畫</w:t>
      </w:r>
    </w:p>
    <w:p w:rsidR="00934C8D" w:rsidRDefault="00934C8D">
      <w:pPr>
        <w:pStyle w:val="normal"/>
        <w:widowControl/>
        <w:rPr>
          <w:rFonts w:ascii="PMingLiU" w:eastAsia="PMingLiU" w:hAnsi="PMingLiU" w:cs="PMingLiU"/>
        </w:rPr>
      </w:pPr>
    </w:p>
    <w:tbl>
      <w:tblPr>
        <w:tblStyle w:val="a5"/>
        <w:tblW w:w="15536" w:type="dxa"/>
        <w:jc w:val="center"/>
        <w:tblInd w:w="0" w:type="dxa"/>
        <w:tblLayout w:type="fixed"/>
        <w:tblLook w:val="0000"/>
      </w:tblPr>
      <w:tblGrid>
        <w:gridCol w:w="778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934C8D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領域</w:t>
            </w:r>
            <w:r>
              <w:rPr>
                <w:rFonts w:ascii="DFKai-SB" w:eastAsia="DFKai-SB" w:hAnsi="DFKai-SB" w:cs="DFKai-SB"/>
                <w:color w:val="000000"/>
              </w:rPr>
              <w:t>/</w:t>
            </w:r>
            <w:r>
              <w:rPr>
                <w:rFonts w:ascii="DFKai-SB" w:eastAsia="DFKai-SB" w:hAnsi="DFKai-SB" w:cs="DFKai-SB"/>
                <w:color w:val="000000"/>
              </w:rPr>
              <w:t>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8D" w:rsidRDefault="006E761F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國語文</w:t>
            </w:r>
            <w:r>
              <w:rPr>
                <w:rFonts w:ascii="DFKai-SB" w:eastAsia="DFKai-SB" w:hAnsi="DFKai-SB" w:cs="DFKai-SB"/>
                <w:color w:val="000000"/>
              </w:rPr>
              <w:t>■</w:t>
            </w:r>
            <w:r>
              <w:rPr>
                <w:rFonts w:ascii="DFKai-SB" w:eastAsia="DFKai-SB" w:hAnsi="DFKai-SB" w:cs="DFKai-SB"/>
                <w:color w:val="000000"/>
              </w:rPr>
              <w:t>英語文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數學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社會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歷史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地理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公民與社會</w:t>
            </w:r>
            <w:r>
              <w:rPr>
                <w:rFonts w:ascii="DFKai-SB" w:eastAsia="DFKai-SB" w:hAnsi="DFKai-SB" w:cs="DFKai-SB"/>
                <w:color w:val="000000"/>
              </w:rPr>
              <w:t>)□</w:t>
            </w:r>
            <w:r>
              <w:rPr>
                <w:rFonts w:ascii="DFKai-SB" w:eastAsia="DFKai-SB" w:hAnsi="DFKai-SB" w:cs="DFKai-SB"/>
                <w:color w:val="000000"/>
              </w:rPr>
              <w:t>自然科學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理化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生物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地球科學</w:t>
            </w:r>
            <w:r>
              <w:rPr>
                <w:rFonts w:ascii="DFKai-SB" w:eastAsia="DFKai-SB" w:hAnsi="DFKai-SB" w:cs="DFKai-SB"/>
                <w:color w:val="000000"/>
              </w:rPr>
              <w:t>)</w:t>
            </w:r>
          </w:p>
          <w:p w:rsidR="00934C8D" w:rsidRDefault="006E761F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藝術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音樂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視覺藝術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表演藝術</w:t>
            </w:r>
            <w:r>
              <w:rPr>
                <w:rFonts w:ascii="DFKai-SB" w:eastAsia="DFKai-SB" w:hAnsi="DFKai-SB" w:cs="DFKai-SB"/>
                <w:color w:val="000000"/>
              </w:rPr>
              <w:t>)□</w:t>
            </w:r>
            <w:r>
              <w:rPr>
                <w:rFonts w:ascii="DFKai-SB" w:eastAsia="DFKai-SB" w:hAnsi="DFKai-SB" w:cs="DFKai-SB"/>
                <w:color w:val="000000"/>
              </w:rPr>
              <w:t>綜合活動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家政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童軍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輔導</w:t>
            </w:r>
            <w:r>
              <w:rPr>
                <w:rFonts w:ascii="DFKai-SB" w:eastAsia="DFKai-SB" w:hAnsi="DFKai-SB" w:cs="DFKai-SB"/>
                <w:color w:val="000000"/>
              </w:rPr>
              <w:t>)□</w:t>
            </w:r>
            <w:r>
              <w:rPr>
                <w:rFonts w:ascii="DFKai-SB" w:eastAsia="DFKai-SB" w:hAnsi="DFKai-SB" w:cs="DFKai-SB"/>
                <w:color w:val="000000"/>
              </w:rPr>
              <w:t>科技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資訊科技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生活科技</w:t>
            </w:r>
            <w:r>
              <w:rPr>
                <w:rFonts w:ascii="DFKai-SB" w:eastAsia="DFKai-SB" w:hAnsi="DFKai-SB" w:cs="DFKai-SB"/>
                <w:color w:val="000000"/>
              </w:rPr>
              <w:t>)</w:t>
            </w:r>
          </w:p>
          <w:p w:rsidR="00934C8D" w:rsidRDefault="006E761F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健康與體育</w:t>
            </w:r>
            <w:r>
              <w:rPr>
                <w:rFonts w:ascii="DFKai-SB" w:eastAsia="DFKai-SB" w:hAnsi="DFKai-SB" w:cs="DFKai-SB"/>
                <w:color w:val="000000"/>
              </w:rPr>
              <w:t>(□</w:t>
            </w:r>
            <w:r>
              <w:rPr>
                <w:rFonts w:ascii="DFKai-SB" w:eastAsia="DFKai-SB" w:hAnsi="DFKai-SB" w:cs="DFKai-SB"/>
                <w:color w:val="000000"/>
              </w:rPr>
              <w:t>健康教育</w:t>
            </w: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DFKai-SB" w:eastAsia="DFKai-SB" w:hAnsi="DFKai-SB" w:cs="DFKai-SB"/>
                <w:color w:val="000000"/>
              </w:rPr>
              <w:t>體育</w:t>
            </w:r>
            <w:r>
              <w:rPr>
                <w:rFonts w:ascii="DFKai-SB" w:eastAsia="DFKai-SB" w:hAnsi="DFKai-SB" w:cs="DFKai-SB"/>
                <w:color w:val="000000"/>
              </w:rPr>
              <w:t>)</w:t>
            </w:r>
          </w:p>
        </w:tc>
      </w:tr>
      <w:tr w:rsidR="00934C8D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8D" w:rsidRDefault="006E761F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■7</w:t>
            </w:r>
            <w:r>
              <w:rPr>
                <w:rFonts w:ascii="DFKai-SB" w:eastAsia="DFKai-SB" w:hAnsi="DFKai-SB" w:cs="DFKai-SB"/>
                <w:color w:val="000000"/>
              </w:rPr>
              <w:t>年級</w:t>
            </w:r>
            <w:r>
              <w:rPr>
                <w:rFonts w:ascii="DFKai-SB" w:eastAsia="DFKai-SB" w:hAnsi="DFKai-SB" w:cs="DFKai-SB"/>
                <w:color w:val="000000"/>
              </w:rPr>
              <w:t xml:space="preserve">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DFKai-SB" w:eastAsia="DFKai-SB" w:hAnsi="DFKai-SB" w:cs="DFKai-SB"/>
                <w:color w:val="000000"/>
              </w:rPr>
              <w:t>年級</w:t>
            </w:r>
            <w:r>
              <w:rPr>
                <w:rFonts w:ascii="DFKai-SB" w:eastAsia="DFKai-SB" w:hAnsi="DFKai-SB" w:cs="DFKai-SB"/>
                <w:color w:val="000000"/>
              </w:rPr>
              <w:t xml:space="preserve">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DFKai-SB" w:eastAsia="DFKai-SB" w:hAnsi="DFKai-SB" w:cs="DFKai-SB"/>
                <w:color w:val="000000"/>
              </w:rPr>
              <w:t>年級</w:t>
            </w:r>
          </w:p>
          <w:p w:rsidR="00934C8D" w:rsidRDefault="006E761F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■</w:t>
            </w:r>
            <w:r>
              <w:rPr>
                <w:rFonts w:ascii="DFKai-SB" w:eastAsia="DFKai-SB" w:hAnsi="DFKai-SB" w:cs="DFKai-SB"/>
                <w:color w:val="000000"/>
              </w:rPr>
              <w:t>上學期</w:t>
            </w:r>
            <w:r>
              <w:rPr>
                <w:rFonts w:ascii="DFKai-SB" w:eastAsia="DFKai-SB" w:hAnsi="DFKai-SB" w:cs="DFKai-SB"/>
                <w:color w:val="000000"/>
              </w:rPr>
              <w:t xml:space="preserve"> ■</w:t>
            </w:r>
            <w:r>
              <w:rPr>
                <w:rFonts w:ascii="DFKai-SB" w:eastAsia="DFKai-SB" w:hAnsi="DFKai-SB" w:cs="DFKai-SB"/>
                <w:color w:val="000000"/>
              </w:rPr>
              <w:t>下學期</w:t>
            </w:r>
          </w:p>
        </w:tc>
      </w:tr>
      <w:tr w:rsidR="00934C8D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選用教科書</w:t>
            </w:r>
            <w:r>
              <w:rPr>
                <w:rFonts w:ascii="DFKai-SB" w:eastAsia="DFKai-SB" w:hAnsi="DFKai-SB" w:cs="DFKai-SB"/>
                <w:color w:val="000000"/>
              </w:rPr>
              <w:t>:</w:t>
            </w:r>
            <w:r>
              <w:rPr>
                <w:rFonts w:ascii="DFKai-SB" w:eastAsia="DFKai-SB" w:hAnsi="DFKai-SB" w:cs="DFKai-SB"/>
                <w:color w:val="000000"/>
                <w:u w:val="single"/>
              </w:rPr>
              <w:t xml:space="preserve"> </w:t>
            </w:r>
            <w:r>
              <w:rPr>
                <w:rFonts w:ascii="DFKai-SB" w:eastAsia="DFKai-SB" w:hAnsi="DFKai-SB" w:cs="DFKai-SB"/>
                <w:color w:val="000000"/>
                <w:u w:val="single"/>
              </w:rPr>
              <w:t>翰林</w:t>
            </w:r>
            <w:r>
              <w:rPr>
                <w:rFonts w:ascii="DFKai-SB" w:eastAsia="DFKai-SB" w:hAnsi="DFKai-SB" w:cs="DFKai-SB"/>
                <w:color w:val="000000"/>
                <w:u w:val="single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both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學期內每週</w:t>
            </w:r>
            <w:r>
              <w:rPr>
                <w:rFonts w:ascii="DFKai-SB" w:eastAsia="DFKai-SB" w:hAnsi="DFKai-SB" w:cs="DFKai-SB"/>
                <w:color w:val="000000"/>
              </w:rPr>
              <w:t xml:space="preserve"> 3 </w:t>
            </w:r>
            <w:r>
              <w:rPr>
                <w:rFonts w:ascii="DFKai-SB" w:eastAsia="DFKai-SB" w:hAnsi="DFKai-SB" w:cs="DFKai-SB"/>
                <w:color w:val="000000"/>
              </w:rPr>
              <w:t>節</w:t>
            </w:r>
          </w:p>
        </w:tc>
      </w:tr>
      <w:tr w:rsidR="00934C8D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934C8D" w:rsidRDefault="006E761F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-J-A1 </w:t>
            </w:r>
            <w:r>
              <w:rPr>
                <w:rFonts w:ascii="DFKai-SB" w:eastAsia="DFKai-SB" w:hAnsi="DFKai-SB" w:cs="DFKai-SB"/>
                <w:color w:val="000000"/>
              </w:rPr>
              <w:t>具備積極主動的學習態度，將學習延伸至課堂外，豐富個人知識。運用各種學習與溝通策略，精進英語文學習與溝通成效。</w:t>
            </w:r>
          </w:p>
          <w:p w:rsidR="00934C8D" w:rsidRDefault="006E761F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-J-A2 </w:t>
            </w:r>
            <w:r>
              <w:rPr>
                <w:rFonts w:ascii="DFKai-SB" w:eastAsia="DFKai-SB" w:hAnsi="DFKai-SB" w:cs="DFKai-SB"/>
                <w:color w:val="000000"/>
              </w:rPr>
              <w:t>具備系統性理解與推演的能力，能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釐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清文本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訊息間的關係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進行推論，並能經由訊息的比較，對國內外文化的異同有初步的了解。</w:t>
            </w:r>
          </w:p>
          <w:p w:rsidR="00934C8D" w:rsidRDefault="006E761F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-J-A3 </w:t>
            </w:r>
            <w:r>
              <w:rPr>
                <w:rFonts w:ascii="DFKai-SB" w:eastAsia="DFKai-SB" w:hAnsi="DFKai-SB" w:cs="DFKai-SB"/>
                <w:color w:val="000000"/>
              </w:rPr>
              <w:t>具備簡易規劃英語文學習時程的能力，並能檢討調整。</w:t>
            </w:r>
          </w:p>
          <w:p w:rsidR="00934C8D" w:rsidRDefault="006E761F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-J-B1 </w:t>
            </w:r>
            <w:r>
              <w:rPr>
                <w:rFonts w:ascii="DFKai-SB" w:eastAsia="DFKai-SB" w:hAnsi="DFKai-SB" w:cs="DFKai-SB"/>
                <w:color w:val="000000"/>
              </w:rPr>
              <w:t>具備聽、說、讀、寫英語文的基礎素養，在日常生活常見情境中，能運用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、句型及肢體語言進行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適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切合宜的溝通與互動。</w:t>
            </w:r>
          </w:p>
          <w:p w:rsidR="00934C8D" w:rsidRDefault="006E761F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-J-B2 </w:t>
            </w:r>
            <w:r>
              <w:rPr>
                <w:rFonts w:ascii="DFKai-SB" w:eastAsia="DFKai-SB" w:hAnsi="DFKai-SB" w:cs="DFKai-SB"/>
                <w:color w:val="000000"/>
              </w:rPr>
              <w:t>具備運用各類資訊檢索工具蒐集、整理英語文資料的能力，</w:t>
            </w:r>
            <w:r>
              <w:rPr>
                <w:rFonts w:ascii="DFKai-SB" w:eastAsia="DFKai-SB" w:hAnsi="DFKai-SB" w:cs="DFKai-SB"/>
                <w:color w:val="000000"/>
              </w:rPr>
              <w:t>以擴展學習素材與範疇、提升學習效果，同時養成資訊倫理素養。</w:t>
            </w:r>
          </w:p>
          <w:p w:rsidR="00934C8D" w:rsidRDefault="006E761F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-J-C2 </w:t>
            </w:r>
            <w:r>
              <w:rPr>
                <w:rFonts w:ascii="DFKai-SB" w:eastAsia="DFKai-SB" w:hAnsi="DFKai-SB" w:cs="DFKai-SB"/>
                <w:color w:val="000000"/>
              </w:rPr>
              <w:t>積極參與課內及課外英語文團體學習活動，培養團隊合作精神。</w:t>
            </w:r>
          </w:p>
          <w:p w:rsidR="00934C8D" w:rsidRDefault="006E761F">
            <w:pPr>
              <w:pStyle w:val="normal"/>
            </w:pPr>
            <w:r>
              <w:rPr>
                <w:rFonts w:ascii="DFKai-SB" w:eastAsia="DFKai-SB" w:hAnsi="DFKai-SB" w:cs="DFKai-SB"/>
                <w:color w:val="000000"/>
              </w:rPr>
              <w:t>英</w:t>
            </w:r>
            <w:r>
              <w:rPr>
                <w:rFonts w:ascii="DFKai-SB" w:eastAsia="DFKai-SB" w:hAnsi="DFKai-SB" w:cs="DFKai-SB"/>
                <w:color w:val="000000"/>
              </w:rPr>
              <w:t xml:space="preserve">-J-C3 </w:t>
            </w:r>
            <w:r>
              <w:rPr>
                <w:rFonts w:ascii="DFKai-SB" w:eastAsia="DFKai-SB" w:hAnsi="DFKai-SB" w:cs="DFKai-SB"/>
                <w:color w:val="000000"/>
              </w:rPr>
              <w:t>具備基本的世界觀，能以簡易英語介紹國內外主要節慶習俗及風土民情，並加以比較、尊重、接納。</w:t>
            </w:r>
          </w:p>
        </w:tc>
      </w:tr>
      <w:tr w:rsidR="00934C8D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934C8D" w:rsidRDefault="006E761F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DFKai-SB" w:eastAsia="DFKai-SB" w:hAnsi="DFKai-SB" w:cs="DFKai-SB"/>
                <w:b/>
                <w:color w:val="000000"/>
              </w:rPr>
              <w:t>課程目標</w:t>
            </w:r>
            <w:r>
              <w:rPr>
                <w:rFonts w:ascii="DFKai-SB" w:eastAsia="DFKai-SB" w:hAnsi="DFKai-SB" w:cs="DFKai-SB"/>
                <w:color w:val="000000"/>
              </w:rPr>
              <w:t>：</w:t>
            </w:r>
          </w:p>
          <w:p w:rsidR="00934C8D" w:rsidRDefault="006E761F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一、培養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英語文聽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、說、讀、寫的能力，應用於日常生活溝通。</w:t>
            </w:r>
          </w:p>
          <w:p w:rsidR="00934C8D" w:rsidRDefault="006E761F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二、提升學習英語文的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興趣並涵育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積極的學習態度，主動涉獵各領域知識。</w:t>
            </w:r>
          </w:p>
          <w:p w:rsidR="00934C8D" w:rsidRDefault="006E761F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三、建構有效的英語文學習方法，強化自學能力，奠定終身學習之基礎。</w:t>
            </w:r>
          </w:p>
          <w:p w:rsidR="00934C8D" w:rsidRDefault="006E761F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四、尊重與悅納多元文化，培養全球世界觀。</w:t>
            </w:r>
          </w:p>
          <w:p w:rsidR="00934C8D" w:rsidRDefault="006E761F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五、培養以英語文進行邏輯思考、分析、整合與創新的能力。</w:t>
            </w:r>
            <w:r>
              <w:rPr>
                <w:rFonts w:ascii="DFKai-SB" w:eastAsia="DFKai-SB" w:hAnsi="DFKai-SB" w:cs="DFKai-SB"/>
                <w:color w:val="000000"/>
              </w:rPr>
              <w:tab/>
            </w:r>
          </w:p>
          <w:p w:rsidR="00934C8D" w:rsidRDefault="006E761F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六、藉文本主題及活動促進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英語文聽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、說、讀、寫能力，應用在日常生活溝通的自然語境中。</w:t>
            </w:r>
          </w:p>
          <w:p w:rsidR="00934C8D" w:rsidRDefault="006E761F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七、提高學習英語文的興趣並於各類語言策略間強化積極學習態度</w:t>
            </w:r>
          </w:p>
          <w:p w:rsidR="00934C8D" w:rsidRDefault="006E761F">
            <w:pPr>
              <w:pStyle w:val="normal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八、文本設計於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各課次強調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尊重與悅納多元文化，結合各國文化習俗與價值觀之內涵設計。</w:t>
            </w:r>
          </w:p>
          <w:p w:rsidR="00934C8D" w:rsidRDefault="006E761F">
            <w:pPr>
              <w:pStyle w:val="normal"/>
              <w:rPr>
                <w:rFonts w:ascii="PMingLiU" w:eastAsia="PMingLiU" w:hAnsi="PMingLiU" w:cs="PMingLiU"/>
                <w:b/>
              </w:rPr>
            </w:pPr>
            <w:r>
              <w:rPr>
                <w:rFonts w:ascii="DFKai-SB" w:eastAsia="DFKai-SB" w:hAnsi="DFKai-SB" w:cs="DFKai-SB"/>
                <w:color w:val="000000"/>
              </w:rPr>
              <w:t>九、逐漸累積語言作為工具的學習策略，結合跨領域之素養。</w:t>
            </w:r>
          </w:p>
        </w:tc>
      </w:tr>
      <w:tr w:rsidR="00934C8D">
        <w:trPr>
          <w:trHeight w:val="434"/>
          <w:jc w:val="center"/>
        </w:trPr>
        <w:tc>
          <w:tcPr>
            <w:tcW w:w="12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學習進度</w:t>
            </w:r>
          </w:p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proofErr w:type="gramStart"/>
            <w:r>
              <w:rPr>
                <w:rFonts w:ascii="DFKai-SB" w:eastAsia="DFKai-SB" w:hAnsi="DFKai-SB" w:cs="DFKai-SB"/>
                <w:color w:val="000000"/>
              </w:rPr>
              <w:lastRenderedPageBreak/>
              <w:t>週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次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單元</w:t>
            </w:r>
            <w:r>
              <w:rPr>
                <w:rFonts w:ascii="DFKai-SB" w:eastAsia="DFKai-SB" w:hAnsi="DFKai-SB" w:cs="DFKai-SB"/>
                <w:color w:val="000000"/>
              </w:rPr>
              <w:t>/</w:t>
            </w:r>
            <w:r>
              <w:rPr>
                <w:rFonts w:ascii="DFKai-SB" w:eastAsia="DFKai-SB" w:hAnsi="DFKai-SB" w:cs="DFKai-SB"/>
                <w:color w:val="000000"/>
              </w:rPr>
              <w:t>主題</w:t>
            </w:r>
          </w:p>
          <w:p w:rsidR="00934C8D" w:rsidRDefault="006E761F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名稱</w:t>
            </w:r>
          </w:p>
        </w:tc>
        <w:tc>
          <w:tcPr>
            <w:tcW w:w="5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學習重點</w:t>
            </w:r>
          </w:p>
        </w:tc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評量方法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議題融入實質內涵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6E761F">
            <w:pPr>
              <w:pStyle w:val="normal"/>
              <w:widowControl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跨領域</w:t>
            </w:r>
            <w:r>
              <w:rPr>
                <w:rFonts w:ascii="DFKai-SB" w:eastAsia="DFKai-SB" w:hAnsi="DFKai-SB" w:cs="DFKai-SB"/>
                <w:color w:val="000000"/>
              </w:rPr>
              <w:t>/</w:t>
            </w:r>
            <w:r>
              <w:rPr>
                <w:rFonts w:ascii="DFKai-SB" w:eastAsia="DFKai-SB" w:hAnsi="DFKai-SB" w:cs="DFKai-SB"/>
                <w:color w:val="000000"/>
              </w:rPr>
              <w:t>科</w:t>
            </w:r>
            <w:r>
              <w:rPr>
                <w:rFonts w:ascii="DFKai-SB" w:eastAsia="DFKai-SB" w:hAnsi="DFKai-SB" w:cs="DFKai-SB"/>
                <w:color w:val="000000"/>
              </w:rPr>
              <w:lastRenderedPageBreak/>
              <w:t>目協同教學</w:t>
            </w:r>
          </w:p>
        </w:tc>
      </w:tr>
      <w:tr w:rsidR="00934C8D">
        <w:trPr>
          <w:trHeight w:val="1114"/>
          <w:jc w:val="center"/>
        </w:trPr>
        <w:tc>
          <w:tcPr>
            <w:tcW w:w="12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學習表現</w:t>
            </w:r>
          </w:p>
          <w:p w:rsidR="00934C8D" w:rsidRDefault="006E761F">
            <w:pPr>
              <w:pStyle w:val="normal"/>
              <w:widowControl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(</w:t>
            </w:r>
            <w:r>
              <w:rPr>
                <w:rFonts w:ascii="DFKai-SB" w:eastAsia="DFKai-SB" w:hAnsi="DFKai-SB" w:cs="DFKai-SB"/>
                <w:color w:val="000000"/>
              </w:rPr>
              <w:t>動詞</w:t>
            </w:r>
            <w:r>
              <w:rPr>
                <w:rFonts w:ascii="DFKai-SB" w:eastAsia="DFKai-SB" w:hAnsi="DFKai-SB" w:cs="DFKai-SB"/>
                <w:color w:val="000000"/>
              </w:rPr>
              <w:t>)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學習內容</w:t>
            </w:r>
          </w:p>
          <w:p w:rsidR="00934C8D" w:rsidRDefault="006E761F">
            <w:pPr>
              <w:pStyle w:val="normal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(</w:t>
            </w:r>
            <w:r>
              <w:rPr>
                <w:rFonts w:ascii="DFKai-SB" w:eastAsia="DFKai-SB" w:hAnsi="DFKai-SB" w:cs="DFKai-SB"/>
                <w:color w:val="000000"/>
              </w:rPr>
              <w:t>名詞</w:t>
            </w:r>
            <w:r>
              <w:rPr>
                <w:rFonts w:ascii="DFKai-SB" w:eastAsia="DFKai-SB" w:hAnsi="DFKai-SB" w:cs="DFKai-SB"/>
                <w:color w:val="000000"/>
              </w:rPr>
              <w:t>)</w:t>
            </w:r>
          </w:p>
        </w:tc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</w:rPr>
              <w:lastRenderedPageBreak/>
              <w:t>第一學期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第一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複習國小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Starter Unit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3-IV-5 </w:t>
            </w:r>
            <w:r>
              <w:rPr>
                <w:rFonts w:ascii="DFKai-SB" w:eastAsia="DFKai-SB" w:hAnsi="DFKai-SB" w:cs="DFKai-SB"/>
              </w:rPr>
              <w:t>能看懂簡易的生活用語。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5-IV-5 </w:t>
            </w:r>
            <w:r>
              <w:rPr>
                <w:rFonts w:ascii="DFKai-SB" w:eastAsia="DFKai-SB" w:hAnsi="DFKai-SB" w:cs="DFKai-SB"/>
              </w:rPr>
              <w:t>能運用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讀出及拼寫英文字詞。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Ac-IV-2 </w:t>
            </w:r>
            <w:r>
              <w:rPr>
                <w:rFonts w:ascii="DFKai-SB" w:eastAsia="DFKai-SB" w:hAnsi="DFKai-SB" w:cs="DFKai-SB"/>
              </w:rPr>
              <w:t>常見的教室用語。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Ac-IV-3 </w:t>
            </w:r>
            <w:r>
              <w:rPr>
                <w:rFonts w:ascii="DFKai-SB" w:eastAsia="DFKai-SB" w:hAnsi="DFKai-SB" w:cs="DFKai-SB"/>
              </w:rPr>
              <w:t>常見的生活用語。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家庭的發展歷程。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第二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親屬關係、職業、年紀、人物特徵描述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1  Who</w:t>
            </w:r>
            <w:r>
              <w:rPr>
                <w:rFonts w:ascii="Times New Roman" w:eastAsia="Times New Roman" w:hAnsi="Times New Roman" w:cs="Times New Roman"/>
              </w:rPr>
              <w:t>’</w:t>
            </w:r>
            <w:r>
              <w:rPr>
                <w:rFonts w:ascii="DFKai-SB" w:eastAsia="DFKai-SB" w:hAnsi="DFKai-SB" w:cs="DFKai-SB"/>
                <w:b/>
              </w:rPr>
              <w:t>s</w:t>
            </w:r>
            <w:proofErr w:type="gramEnd"/>
            <w:r>
              <w:rPr>
                <w:rFonts w:ascii="DFKai-SB" w:eastAsia="DFKai-SB" w:hAnsi="DFKai-SB" w:cs="DFKai-SB"/>
              </w:rPr>
              <w:t xml:space="preserve"> That Handsome Boy?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2-IV-4 </w:t>
            </w:r>
            <w:r>
              <w:rPr>
                <w:rFonts w:ascii="DFKai-SB" w:eastAsia="DFKai-SB" w:hAnsi="DFKai-SB" w:cs="DFKai-SB"/>
              </w:rPr>
              <w:t>能以簡易的英語描述自己、家人及朋友。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2-IV-7 </w:t>
            </w:r>
            <w:r>
              <w:rPr>
                <w:rFonts w:ascii="DFKai-SB" w:eastAsia="DFKai-SB" w:hAnsi="DFKai-SB" w:cs="DFKai-SB"/>
              </w:rPr>
              <w:t>能依人、事、時、地、</w:t>
            </w:r>
            <w:proofErr w:type="gramStart"/>
            <w:r>
              <w:rPr>
                <w:rFonts w:ascii="DFKai-SB" w:eastAsia="DFKai-SB" w:hAnsi="DFKai-SB" w:cs="DFKai-SB"/>
              </w:rPr>
              <w:t>物作簡易</w:t>
            </w:r>
            <w:proofErr w:type="gramEnd"/>
            <w:r>
              <w:rPr>
                <w:rFonts w:ascii="DFKai-SB" w:eastAsia="DFKai-SB" w:hAnsi="DFKai-SB" w:cs="DFKai-SB"/>
              </w:rPr>
              <w:t>的提問。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B-IV-1 </w:t>
            </w:r>
            <w:r>
              <w:rPr>
                <w:rFonts w:ascii="DFKai-SB" w:eastAsia="DFKai-SB" w:hAnsi="DFKai-SB" w:cs="DFKai-SB"/>
              </w:rPr>
              <w:t>自己、家人及朋友簡易描述。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【性別平等教育】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性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檢視家庭、學校、職場中基於性別刻板印象產生的偏見與歧視。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對家人愛與關懷的表達。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J12 </w:t>
            </w:r>
            <w:r>
              <w:rPr>
                <w:rFonts w:ascii="DFKai-SB" w:eastAsia="DFKai-SB" w:hAnsi="DFKai-SB" w:cs="DFKai-SB"/>
              </w:rPr>
              <w:t>家庭生活中的性別角色與分工。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第三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親屬關係、職業、年紀、人物特徵描述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1  Who</w:t>
            </w:r>
            <w:r>
              <w:rPr>
                <w:rFonts w:ascii="Times New Roman" w:eastAsia="Times New Roman" w:hAnsi="Times New Roman" w:cs="Times New Roman"/>
              </w:rPr>
              <w:t>’</w:t>
            </w:r>
            <w:r>
              <w:rPr>
                <w:rFonts w:ascii="DFKai-SB" w:eastAsia="DFKai-SB" w:hAnsi="DFKai-SB" w:cs="DFKai-SB"/>
              </w:rPr>
              <w:t>s</w:t>
            </w:r>
            <w:proofErr w:type="gramEnd"/>
            <w:r>
              <w:rPr>
                <w:rFonts w:ascii="DFKai-SB" w:eastAsia="DFKai-SB" w:hAnsi="DFKai-SB" w:cs="DFKai-SB"/>
              </w:rPr>
              <w:t xml:space="preserve"> That Handsome Boy?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2-IV-10 </w:t>
            </w:r>
            <w:r>
              <w:rPr>
                <w:rFonts w:ascii="DFKai-SB" w:eastAsia="DFKai-SB" w:hAnsi="DFKai-SB" w:cs="DFKai-SB"/>
              </w:rPr>
              <w:t>能以簡易的英語描述圖片。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3-IV-11 </w:t>
            </w:r>
            <w:r>
              <w:rPr>
                <w:rFonts w:ascii="DFKai-SB" w:eastAsia="DFKai-SB" w:hAnsi="DFKai-SB" w:cs="DFKai-SB"/>
              </w:rPr>
              <w:t>能藉圖畫、標題、書名等作合理的猜測。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B-IV-8 </w:t>
            </w:r>
            <w:r>
              <w:rPr>
                <w:rFonts w:ascii="DFKai-SB" w:eastAsia="DFKai-SB" w:hAnsi="DFKai-SB" w:cs="DFKai-SB"/>
              </w:rPr>
              <w:t>引導式討論。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第四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親屬關係、職業、年紀、人物特徵描述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1  Who</w:t>
            </w:r>
            <w:r>
              <w:rPr>
                <w:rFonts w:ascii="Times New Roman" w:eastAsia="Times New Roman" w:hAnsi="Times New Roman" w:cs="Times New Roman"/>
              </w:rPr>
              <w:t>’</w:t>
            </w:r>
            <w:r>
              <w:rPr>
                <w:rFonts w:ascii="DFKai-SB" w:eastAsia="DFKai-SB" w:hAnsi="DFKai-SB" w:cs="DFKai-SB"/>
              </w:rPr>
              <w:t>s</w:t>
            </w:r>
            <w:proofErr w:type="gramEnd"/>
            <w:r>
              <w:rPr>
                <w:rFonts w:ascii="DFKai-SB" w:eastAsia="DFKai-SB" w:hAnsi="DFKai-SB" w:cs="DFKai-SB"/>
              </w:rPr>
              <w:t xml:space="preserve"> That Handsome Boy?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3-IV-11 </w:t>
            </w:r>
            <w:r>
              <w:rPr>
                <w:rFonts w:ascii="DFKai-SB" w:eastAsia="DFKai-SB" w:hAnsi="DFKai-SB" w:cs="DFKai-SB"/>
              </w:rPr>
              <w:t>能藉圖畫、標題、書名等作合理的猜測。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Ab-IV-1 </w:t>
            </w:r>
            <w:r>
              <w:rPr>
                <w:rFonts w:ascii="DFKai-SB" w:eastAsia="DFKai-SB" w:hAnsi="DFKai-SB" w:cs="DFKai-SB"/>
              </w:rPr>
              <w:t>句子的發音、重音及語調。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第五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位置、房間、事物特徵描述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2  What</w:t>
            </w:r>
            <w:proofErr w:type="gramEnd"/>
            <w:r>
              <w:rPr>
                <w:rFonts w:ascii="DFKai-SB" w:eastAsia="DFKai-SB" w:hAnsi="DFKai-SB" w:cs="DFKai-SB"/>
              </w:rPr>
              <w:t xml:space="preserve"> Are Those?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</w:t>
            </w:r>
            <w:r>
              <w:rPr>
                <w:rFonts w:ascii="DFKai-SB" w:eastAsia="DFKai-SB" w:hAnsi="DFKai-SB" w:cs="DFKai-SB"/>
              </w:rPr>
              <w:lastRenderedPageBreak/>
              <w:t>聽力理解。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</w:t>
            </w:r>
            <w:r>
              <w:rPr>
                <w:rFonts w:ascii="DFKai-SB" w:eastAsia="DFKai-SB" w:hAnsi="DFKai-SB" w:cs="DFKai-SB"/>
              </w:rPr>
              <w:lastRenderedPageBreak/>
              <w:t>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第六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位置、房間、事物特徵描述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2  What</w:t>
            </w:r>
            <w:proofErr w:type="gramEnd"/>
            <w:r>
              <w:rPr>
                <w:rFonts w:ascii="DFKai-SB" w:eastAsia="DFKai-SB" w:hAnsi="DFKai-SB" w:cs="DFKai-SB"/>
              </w:rPr>
              <w:t xml:space="preserve"> Are Those?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2-IV-12 </w:t>
            </w:r>
            <w:r>
              <w:rPr>
                <w:rFonts w:ascii="DFKai-SB" w:eastAsia="DFKai-SB" w:hAnsi="DFKai-SB" w:cs="DFKai-SB"/>
              </w:rPr>
              <w:t>能以簡易的英語參與引導式討論。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3-IV-15 </w:t>
            </w:r>
            <w:r>
              <w:rPr>
                <w:rFonts w:ascii="DFKai-SB" w:eastAsia="DFKai-SB" w:hAnsi="DFKai-SB" w:cs="DFKai-SB"/>
              </w:rPr>
              <w:t>能分析及判斷文章內容，了解敘述者的觀點、態度及寫作目的。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9-IV-2 </w:t>
            </w:r>
            <w:r>
              <w:rPr>
                <w:rFonts w:ascii="DFKai-SB" w:eastAsia="DFKai-SB" w:hAnsi="DFKai-SB" w:cs="DFKai-SB"/>
              </w:rPr>
              <w:t>能把二至三項訊息加以比較、歸類、排序。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Ab-IV-1 </w:t>
            </w:r>
            <w:r>
              <w:rPr>
                <w:rFonts w:ascii="DFKai-SB" w:eastAsia="DFKai-SB" w:hAnsi="DFKai-SB" w:cs="DFKai-SB"/>
              </w:rPr>
              <w:t>句子的發音、重音及語調。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D-IV-2 </w:t>
            </w:r>
            <w:r>
              <w:rPr>
                <w:rFonts w:ascii="DFKai-SB" w:eastAsia="DFKai-SB" w:hAnsi="DFKai-SB" w:cs="DFKai-SB"/>
              </w:rPr>
              <w:t>二至三項訊息的比較、歸類、排序的方法。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第七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複習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Review</w:t>
            </w:r>
            <w:r>
              <w:rPr>
                <w:rFonts w:ascii="DFKai-SB" w:eastAsia="DFKai-SB" w:hAnsi="DFKai-SB" w:cs="DFKai-SB"/>
              </w:rPr>
              <w:t>（</w:t>
            </w: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）</w:t>
            </w:r>
            <w:r>
              <w:rPr>
                <w:rFonts w:ascii="DFKai-SB" w:eastAsia="DFKai-SB" w:hAnsi="DFKai-SB" w:cs="DFKai-SB"/>
              </w:rPr>
              <w:t xml:space="preserve"> (</w:t>
            </w:r>
            <w:r>
              <w:rPr>
                <w:rFonts w:ascii="DFKai-SB" w:eastAsia="DFKai-SB" w:hAnsi="DFKai-SB" w:cs="DFKai-SB"/>
              </w:rPr>
              <w:t>第一次段考</w:t>
            </w:r>
            <w:r>
              <w:rPr>
                <w:rFonts w:ascii="DFKai-SB" w:eastAsia="DFKai-SB" w:hAnsi="DFKai-SB" w:cs="DFKai-SB"/>
              </w:rPr>
              <w:t>)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5-IV-3 </w:t>
            </w:r>
            <w:r>
              <w:rPr>
                <w:rFonts w:ascii="DFKai-SB" w:eastAsia="DFKai-SB" w:hAnsi="DFKai-SB" w:cs="DFKai-SB"/>
              </w:rPr>
              <w:t>能聽懂日常生活應對中常用語句，並能作適當的回應。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6-IV-1 </w:t>
            </w:r>
            <w:r>
              <w:rPr>
                <w:rFonts w:ascii="DFKai-SB" w:eastAsia="DFKai-SB" w:hAnsi="DFKai-SB" w:cs="DFKai-SB"/>
              </w:rPr>
              <w:t>樂於參與課堂中各類練習活動，不畏犯</w:t>
            </w:r>
            <w:r>
              <w:rPr>
                <w:rFonts w:ascii="DFKai-SB" w:eastAsia="DFKai-SB" w:hAnsi="DFKai-SB" w:cs="DFKai-SB"/>
              </w:rPr>
              <w:lastRenderedPageBreak/>
              <w:t>錯。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Ac-IV-3 </w:t>
            </w:r>
            <w:r>
              <w:rPr>
                <w:rFonts w:ascii="DFKai-SB" w:eastAsia="DFKai-SB" w:hAnsi="DFKai-SB" w:cs="DFKai-SB"/>
              </w:rPr>
              <w:t>常見的生活用語。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B-IV-1 </w:t>
            </w:r>
            <w:r>
              <w:rPr>
                <w:rFonts w:ascii="DFKai-SB" w:eastAsia="DFKai-SB" w:hAnsi="DFKai-SB" w:cs="DFKai-SB"/>
              </w:rPr>
              <w:t>自己、家人及朋</w:t>
            </w:r>
            <w:r>
              <w:rPr>
                <w:rFonts w:ascii="DFKai-SB" w:eastAsia="DFKai-SB" w:hAnsi="DFKai-SB" w:cs="DFKai-SB"/>
              </w:rPr>
              <w:lastRenderedPageBreak/>
              <w:t>友的簡易描述。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B-IV-3 </w:t>
            </w:r>
            <w:r>
              <w:rPr>
                <w:rFonts w:ascii="DFKai-SB" w:eastAsia="DFKai-SB" w:hAnsi="DFKai-SB" w:cs="DFKai-SB"/>
              </w:rPr>
              <w:t>語言與非語言的溝通策略（如請求重述、手勢、表情等）。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</w:t>
            </w:r>
            <w:r>
              <w:rPr>
                <w:rFonts w:ascii="DFKai-SB" w:eastAsia="DFKai-SB" w:hAnsi="DFKai-SB" w:cs="DFKai-SB"/>
              </w:rPr>
              <w:t>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第八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圖像符號、建議與規範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3  Open the magic door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2-IV-11 </w:t>
            </w:r>
            <w:r>
              <w:rPr>
                <w:rFonts w:ascii="DFKai-SB" w:eastAsia="DFKai-SB" w:hAnsi="DFKai-SB" w:cs="DFKai-SB"/>
              </w:rPr>
              <w:t>能參與簡易的英語短劇表演。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3-IV-3 </w:t>
            </w:r>
            <w:r>
              <w:rPr>
                <w:rFonts w:ascii="DFKai-SB" w:eastAsia="DFKai-SB" w:hAnsi="DFKai-SB" w:cs="DFKai-SB"/>
              </w:rPr>
              <w:t>能看懂簡易的英文標示。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樂於接觸課外的英語文多元素材，如歌曲、英語學習雜誌、漫畫、短片、廣播、網路等。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Ac-IV-1 </w:t>
            </w:r>
            <w:r>
              <w:rPr>
                <w:rFonts w:ascii="DFKai-SB" w:eastAsia="DFKai-SB" w:hAnsi="DFKai-SB" w:cs="DFKai-SB"/>
              </w:rPr>
              <w:t>簡易的英文標示。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Ae-IV-5 </w:t>
            </w:r>
            <w:r>
              <w:rPr>
                <w:rFonts w:ascii="DFKai-SB" w:eastAsia="DFKai-SB" w:hAnsi="DFKai-SB" w:cs="DFKai-SB"/>
              </w:rPr>
              <w:t>不同體裁、不同主題之簡易文章。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</w:t>
            </w:r>
            <w:r>
              <w:rPr>
                <w:rFonts w:ascii="DFKai-SB" w:eastAsia="DFKai-SB" w:hAnsi="DFKai-SB" w:cs="DFKai-SB"/>
              </w:rPr>
              <w:t>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重視群體規範與榮譽。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第九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圖像符號、建議與規範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3  Open the magic door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2-IV-11 </w:t>
            </w:r>
            <w:r>
              <w:rPr>
                <w:rFonts w:ascii="DFKai-SB" w:eastAsia="DFKai-SB" w:hAnsi="DFKai-SB" w:cs="DFKai-SB"/>
              </w:rPr>
              <w:t>能參與簡易的英語短劇表演。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3-IV-3 </w:t>
            </w:r>
            <w:r>
              <w:rPr>
                <w:rFonts w:ascii="DFKai-SB" w:eastAsia="DFKai-SB" w:hAnsi="DFKai-SB" w:cs="DFKai-SB"/>
              </w:rPr>
              <w:t>能看懂簡易的英文標示。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能熟悉重要的閱讀技巧，如擷取大意、猜測字義、推敲文意、預測後續文意及情節發展等。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樂於接觸課外的英語文多元素材，如歌曲、英語學習雜誌、漫畫、短片、廣播、網路等。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Ac-IV-1 </w:t>
            </w:r>
            <w:r>
              <w:rPr>
                <w:rFonts w:ascii="DFKai-SB" w:eastAsia="DFKai-SB" w:hAnsi="DFKai-SB" w:cs="DFKai-SB"/>
              </w:rPr>
              <w:t>簡易的英文標示。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Ae-IV-5 </w:t>
            </w:r>
            <w:r>
              <w:rPr>
                <w:rFonts w:ascii="DFKai-SB" w:eastAsia="DFKai-SB" w:hAnsi="DFKai-SB" w:cs="DFKai-SB"/>
              </w:rPr>
              <w:t>不同體裁、不同主題之簡易文章。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重視群體規範與榮譽。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自然科學領域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圖像符號、建議與規範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3  Open the magic door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2-IV-11 </w:t>
            </w:r>
            <w:r>
              <w:rPr>
                <w:rFonts w:ascii="DFKai-SB" w:eastAsia="DFKai-SB" w:hAnsi="DFKai-SB" w:cs="DFKai-SB"/>
              </w:rPr>
              <w:t>能參與簡易的英語短劇表演。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3-IV-3 </w:t>
            </w:r>
            <w:r>
              <w:rPr>
                <w:rFonts w:ascii="DFKai-SB" w:eastAsia="DFKai-SB" w:hAnsi="DFKai-SB" w:cs="DFKai-SB"/>
              </w:rPr>
              <w:t>能看懂簡易的英文標示。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樂於接觸課外的英語文多元素材，如歌曲、英語學習雜誌、漫畫、短片、廣播、網路</w:t>
            </w:r>
            <w:r>
              <w:rPr>
                <w:rFonts w:ascii="DFKai-SB" w:eastAsia="DFKai-SB" w:hAnsi="DFKai-SB" w:cs="DFKai-SB"/>
              </w:rPr>
              <w:lastRenderedPageBreak/>
              <w:t>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Ac-IV-1 </w:t>
            </w:r>
            <w:r>
              <w:rPr>
                <w:rFonts w:ascii="DFKai-SB" w:eastAsia="DFKai-SB" w:hAnsi="DFKai-SB" w:cs="DFKai-SB"/>
              </w:rPr>
              <w:t>簡易的英文標示。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Ae-IV-5 </w:t>
            </w:r>
            <w:r>
              <w:rPr>
                <w:rFonts w:ascii="DFKai-SB" w:eastAsia="DFKai-SB" w:hAnsi="DFKai-SB" w:cs="DFKai-SB"/>
              </w:rPr>
              <w:t>不同體裁、不同主題之簡易文章。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</w:t>
            </w:r>
            <w:r>
              <w:rPr>
                <w:rFonts w:ascii="DFKai-SB" w:eastAsia="DFKai-SB" w:hAnsi="DFKai-SB" w:cs="DFKai-SB"/>
              </w:rPr>
              <w:t>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重視群體規範與榮譽。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第十一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星期、時間、見面會、報導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4  What</w:t>
            </w:r>
            <w:proofErr w:type="gramEnd"/>
            <w:r>
              <w:rPr>
                <w:rFonts w:ascii="DFKai-SB" w:eastAsia="DFKai-SB" w:hAnsi="DFKai-SB" w:cs="DFKai-SB"/>
              </w:rPr>
              <w:t xml:space="preserve"> Time Is the Concert?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1-IV-7 </w:t>
            </w:r>
            <w:r>
              <w:rPr>
                <w:rFonts w:ascii="DFKai-SB" w:eastAsia="DFKai-SB" w:hAnsi="DFKai-SB" w:cs="DFKai-SB"/>
              </w:rPr>
              <w:t>能辨識簡短說明或敘述的情境及主旨。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3-IV-7 </w:t>
            </w:r>
            <w:r>
              <w:rPr>
                <w:rFonts w:ascii="DFKai-SB" w:eastAsia="DFKai-SB" w:hAnsi="DFKai-SB" w:cs="DFKai-SB"/>
              </w:rPr>
              <w:t>能了解對話的主要內容。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 </w:t>
            </w:r>
            <w:r>
              <w:rPr>
                <w:rFonts w:ascii="DFKai-SB" w:eastAsia="DFKai-SB" w:hAnsi="DFKai-SB" w:cs="DFKai-SB"/>
              </w:rPr>
              <w:t>能聽懂、讀懂國中階段基本字詞，並使用於簡易日常溝通。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5-IV-2 </w:t>
            </w:r>
            <w:r>
              <w:rPr>
                <w:rFonts w:ascii="DFKai-SB" w:eastAsia="DFKai-SB" w:hAnsi="DFKai-SB" w:cs="DFKai-SB"/>
              </w:rPr>
              <w:t>能掌握國中階段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及句型，適當地使用於日常生活之溝通。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5-IV-3 </w:t>
            </w:r>
            <w:r>
              <w:rPr>
                <w:rFonts w:ascii="DFKai-SB" w:eastAsia="DFKai-SB" w:hAnsi="DFKai-SB" w:cs="DFKai-SB"/>
              </w:rPr>
              <w:t>能聽懂日常生活應對中常用語句，並能作適當的回應。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Ab-IV-1 </w:t>
            </w:r>
            <w:r>
              <w:rPr>
                <w:rFonts w:ascii="DFKai-SB" w:eastAsia="DFKai-SB" w:hAnsi="DFKai-SB" w:cs="DFKai-SB"/>
              </w:rPr>
              <w:t>句子的發音、重音及語調。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Ad-IV-1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音樂領域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第十二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星期、時間、見面會、報導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4  What</w:t>
            </w:r>
            <w:proofErr w:type="gramEnd"/>
            <w:r>
              <w:rPr>
                <w:rFonts w:ascii="DFKai-SB" w:eastAsia="DFKai-SB" w:hAnsi="DFKai-SB" w:cs="DFKai-SB"/>
              </w:rPr>
              <w:t xml:space="preserve"> Time Is the Concert?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1-IV-7 </w:t>
            </w:r>
            <w:r>
              <w:rPr>
                <w:rFonts w:ascii="DFKai-SB" w:eastAsia="DFKai-SB" w:hAnsi="DFKai-SB" w:cs="DFKai-SB"/>
              </w:rPr>
              <w:t>能辨識簡短說明或敘述的情境及主旨。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2-IV-6 </w:t>
            </w:r>
            <w:r>
              <w:rPr>
                <w:rFonts w:ascii="DFKai-SB" w:eastAsia="DFKai-SB" w:hAnsi="DFKai-SB" w:cs="DFKai-SB"/>
              </w:rPr>
              <w:t>能依人、事、時、地、</w:t>
            </w:r>
            <w:proofErr w:type="gramStart"/>
            <w:r>
              <w:rPr>
                <w:rFonts w:ascii="DFKai-SB" w:eastAsia="DFKai-SB" w:hAnsi="DFKai-SB" w:cs="DFKai-SB"/>
              </w:rPr>
              <w:t>物作簡易</w:t>
            </w:r>
            <w:proofErr w:type="gramEnd"/>
            <w:r>
              <w:rPr>
                <w:rFonts w:ascii="DFKai-SB" w:eastAsia="DFKai-SB" w:hAnsi="DFKai-SB" w:cs="DFKai-SB"/>
              </w:rPr>
              <w:t>的描述或回答。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3-IV-6 </w:t>
            </w:r>
            <w:r>
              <w:rPr>
                <w:rFonts w:ascii="DFKai-SB" w:eastAsia="DFKai-SB" w:hAnsi="DFKai-SB" w:cs="DFKai-SB"/>
              </w:rPr>
              <w:t>能看懂基本的句型。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能熟悉重要的閱讀技巧，如擷取大意、猜測字義、推敲文意、預測後續文意及情節發展等。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3-IV-14 </w:t>
            </w:r>
            <w:r>
              <w:rPr>
                <w:rFonts w:ascii="DFKai-SB" w:eastAsia="DFKai-SB" w:hAnsi="DFKai-SB" w:cs="DFKai-SB"/>
              </w:rPr>
              <w:t>能快速閱讀了解文章重點，並有效應用於廣泛閱讀中。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音樂領域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第十三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星期、時間、見面會、報導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4  What</w:t>
            </w:r>
            <w:proofErr w:type="gramEnd"/>
            <w:r>
              <w:rPr>
                <w:rFonts w:ascii="DFKai-SB" w:eastAsia="DFKai-SB" w:hAnsi="DFKai-SB" w:cs="DFKai-SB"/>
              </w:rPr>
              <w:t xml:space="preserve"> Time Is the Concert?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3-IV-14 </w:t>
            </w:r>
            <w:r>
              <w:rPr>
                <w:rFonts w:ascii="DFKai-SB" w:eastAsia="DFKai-SB" w:hAnsi="DFKai-SB" w:cs="DFKai-SB"/>
              </w:rPr>
              <w:t>能快速閱讀了解文章重點，並有效應用於廣泛閱讀中。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5-IV-3 </w:t>
            </w:r>
            <w:r>
              <w:rPr>
                <w:rFonts w:ascii="DFKai-SB" w:eastAsia="DFKai-SB" w:hAnsi="DFKai-SB" w:cs="DFKai-SB"/>
              </w:rPr>
              <w:t>能聽懂日常生活應對中常用語句，並能作適當的回應。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Ac-IV-1 </w:t>
            </w:r>
            <w:r>
              <w:rPr>
                <w:rFonts w:ascii="DFKai-SB" w:eastAsia="DFKai-SB" w:hAnsi="DFKai-SB" w:cs="DFKai-SB"/>
              </w:rPr>
              <w:t>簡易的英文標示。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Ae-IV-5 </w:t>
            </w:r>
            <w:r>
              <w:rPr>
                <w:rFonts w:ascii="DFKai-SB" w:eastAsia="DFKai-SB" w:hAnsi="DFKai-SB" w:cs="DFKai-SB"/>
              </w:rPr>
              <w:t>不同體裁、不同</w:t>
            </w:r>
            <w:r>
              <w:rPr>
                <w:rFonts w:ascii="DFKai-SB" w:eastAsia="DFKai-SB" w:hAnsi="DFKai-SB" w:cs="DFKai-SB"/>
              </w:rPr>
              <w:lastRenderedPageBreak/>
              <w:t>主題之簡易文章。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音樂領域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第十四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複習</w:t>
            </w:r>
          </w:p>
          <w:p w:rsidR="00934C8D" w:rsidRDefault="006E761F">
            <w:pPr>
              <w:pStyle w:val="normal"/>
              <w:spacing w:line="260" w:lineRule="auto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Review</w:t>
            </w:r>
            <w:r>
              <w:rPr>
                <w:rFonts w:ascii="DFKai-SB" w:eastAsia="DFKai-SB" w:hAnsi="DFKai-SB" w:cs="DFKai-SB"/>
              </w:rPr>
              <w:t>（</w:t>
            </w: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）</w:t>
            </w:r>
            <w:r>
              <w:rPr>
                <w:rFonts w:ascii="DFKai-SB" w:eastAsia="DFKai-SB" w:hAnsi="DFKai-SB" w:cs="DFKai-SB"/>
              </w:rPr>
              <w:t xml:space="preserve"> (</w:t>
            </w:r>
            <w:r>
              <w:rPr>
                <w:rFonts w:ascii="DFKai-SB" w:eastAsia="DFKai-SB" w:hAnsi="DFKai-SB" w:cs="DFKai-SB"/>
              </w:rPr>
              <w:t>第二次段考</w:t>
            </w:r>
            <w:r>
              <w:rPr>
                <w:rFonts w:ascii="DFKai-SB" w:eastAsia="DFKai-SB" w:hAnsi="DFKai-SB" w:cs="DFKai-SB"/>
              </w:rPr>
              <w:t>)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5-IV-11 </w:t>
            </w:r>
            <w:r>
              <w:rPr>
                <w:rFonts w:ascii="DFKai-SB" w:eastAsia="DFKai-SB" w:hAnsi="DFKai-SB" w:cs="DFKai-SB"/>
              </w:rPr>
              <w:t>能</w:t>
            </w:r>
            <w:proofErr w:type="gramStart"/>
            <w:r>
              <w:rPr>
                <w:rFonts w:ascii="DFKai-SB" w:eastAsia="DFKai-SB" w:hAnsi="DFKai-SB" w:cs="DFKai-SB"/>
              </w:rPr>
              <w:t>看懂並能</w:t>
            </w:r>
            <w:proofErr w:type="gramEnd"/>
            <w:r>
              <w:rPr>
                <w:rFonts w:ascii="DFKai-SB" w:eastAsia="DFKai-SB" w:hAnsi="DFKai-SB" w:cs="DFKai-SB"/>
              </w:rPr>
              <w:t>填寫簡單的表格及資料等。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6-IV-6 </w:t>
            </w:r>
            <w:r>
              <w:rPr>
                <w:rFonts w:ascii="DFKai-SB" w:eastAsia="DFKai-SB" w:hAnsi="DFKai-SB" w:cs="DFKai-SB"/>
              </w:rPr>
              <w:t>主動從網</w:t>
            </w:r>
            <w:r>
              <w:rPr>
                <w:rFonts w:ascii="DFKai-SB" w:eastAsia="DFKai-SB" w:hAnsi="DFKai-SB" w:cs="DFKai-SB"/>
              </w:rPr>
              <w:t xml:space="preserve"> </w:t>
            </w:r>
            <w:r>
              <w:rPr>
                <w:rFonts w:ascii="DFKai-SB" w:eastAsia="DFKai-SB" w:hAnsi="DFKai-SB" w:cs="DFKai-SB"/>
              </w:rPr>
              <w:t>或其他課外材料，搜尋相關英語文資源，並與教師及同學分享。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Ae-IV-2 </w:t>
            </w:r>
            <w:r>
              <w:rPr>
                <w:rFonts w:ascii="DFKai-SB" w:eastAsia="DFKai-SB" w:hAnsi="DFKai-SB" w:cs="DFKai-SB"/>
              </w:rPr>
              <w:t>常見的圖表。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</w:t>
            </w:r>
            <w:r>
              <w:rPr>
                <w:rFonts w:ascii="DFKai-SB" w:eastAsia="DFKai-SB" w:hAnsi="DFKai-SB" w:cs="DFKai-SB"/>
              </w:rPr>
              <w:t>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第十五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日期、月份、節慶</w:t>
            </w:r>
          </w:p>
          <w:p w:rsidR="00934C8D" w:rsidRDefault="006E761F">
            <w:pPr>
              <w:pStyle w:val="normal"/>
              <w:spacing w:line="260" w:lineRule="auto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5  What’s</w:t>
            </w:r>
            <w:proofErr w:type="gramEnd"/>
            <w:r>
              <w:rPr>
                <w:rFonts w:ascii="DFKai-SB" w:eastAsia="DFKai-SB" w:hAnsi="DFKai-SB" w:cs="DFKai-SB"/>
              </w:rPr>
              <w:t xml:space="preserve"> the Date?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</w:t>
            </w:r>
            <w:r>
              <w:rPr>
                <w:rFonts w:ascii="DFKai-SB" w:eastAsia="DFKai-SB" w:hAnsi="DFKai-SB" w:cs="DFKai-SB"/>
              </w:rPr>
              <w:lastRenderedPageBreak/>
              <w:t>節發展等。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4-IV-4 </w:t>
            </w:r>
            <w:r>
              <w:rPr>
                <w:rFonts w:ascii="DFKai-SB" w:eastAsia="DFKai-SB" w:hAnsi="DFKai-SB" w:cs="DFKai-SB"/>
              </w:rPr>
              <w:t>能依提示填寫簡單的表格。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8-IV-2 </w:t>
            </w:r>
            <w:r>
              <w:rPr>
                <w:rFonts w:ascii="DFKai-SB" w:eastAsia="DFKai-SB" w:hAnsi="DFKai-SB" w:cs="DFKai-SB"/>
              </w:rPr>
              <w:t>能以簡易英語介紹國外主要節慶習俗。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Ab-IV-1 </w:t>
            </w:r>
            <w:r>
              <w:rPr>
                <w:rFonts w:ascii="DFKai-SB" w:eastAsia="DFKai-SB" w:hAnsi="DFKai-SB" w:cs="DFKai-SB"/>
              </w:rPr>
              <w:t>句子的發音、重音及語調。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B-IV-4 </w:t>
            </w:r>
            <w:r>
              <w:rPr>
                <w:rFonts w:ascii="DFKai-SB" w:eastAsia="DFKai-SB" w:hAnsi="DFKai-SB" w:cs="DFKai-SB"/>
              </w:rPr>
              <w:t>個人的需求、意願和感受的表達。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C-IV-1 </w:t>
            </w:r>
            <w:r>
              <w:rPr>
                <w:rFonts w:ascii="DFKai-SB" w:eastAsia="DFKai-SB" w:hAnsi="DFKai-SB" w:cs="DFKai-SB"/>
              </w:rPr>
              <w:t>國內外節慶習俗。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C-IV-4 </w:t>
            </w:r>
            <w:r>
              <w:rPr>
                <w:rFonts w:ascii="DFKai-SB" w:eastAsia="DFKai-SB" w:hAnsi="DFKai-SB" w:cs="DFKai-SB"/>
              </w:rPr>
              <w:t>基本的世界觀。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【國際教育】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國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尊重與欣賞世界不同文化的價值。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國</w:t>
            </w:r>
            <w:r>
              <w:rPr>
                <w:rFonts w:ascii="DFKai-SB" w:eastAsia="DFKai-SB" w:hAnsi="DFKai-SB" w:cs="DFKai-SB"/>
              </w:rPr>
              <w:t xml:space="preserve">J6 </w:t>
            </w:r>
            <w:r>
              <w:rPr>
                <w:rFonts w:ascii="DFKai-SB" w:eastAsia="DFKai-SB" w:hAnsi="DFKai-SB" w:cs="DFKai-SB"/>
              </w:rPr>
              <w:t>具備參與國際交流活動的能力。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瞭解及尊重不同文化的習俗與禁忌。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對家人愛與關懷的表達。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J12 </w:t>
            </w:r>
            <w:r>
              <w:rPr>
                <w:rFonts w:ascii="DFKai-SB" w:eastAsia="DFKai-SB" w:hAnsi="DFKai-SB" w:cs="DFKai-SB"/>
              </w:rPr>
              <w:t>家庭生活中的性別角色與分工。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第十六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日期、月份、節慶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5  What’s</w:t>
            </w:r>
            <w:proofErr w:type="gramEnd"/>
            <w:r>
              <w:rPr>
                <w:rFonts w:ascii="DFKai-SB" w:eastAsia="DFKai-SB" w:hAnsi="DFKai-SB" w:cs="DFKai-SB"/>
              </w:rPr>
              <w:t xml:space="preserve"> the Date?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1-IV-7 </w:t>
            </w:r>
            <w:r>
              <w:rPr>
                <w:rFonts w:ascii="DFKai-SB" w:eastAsia="DFKai-SB" w:hAnsi="DFKai-SB" w:cs="DFKai-SB"/>
              </w:rPr>
              <w:t>能辨識簡短說明或敘述的情境及主旨。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2-IV-6 </w:t>
            </w:r>
            <w:r>
              <w:rPr>
                <w:rFonts w:ascii="DFKai-SB" w:eastAsia="DFKai-SB" w:hAnsi="DFKai-SB" w:cs="DFKai-SB"/>
              </w:rPr>
              <w:t>能依人、事、時、地、</w:t>
            </w:r>
            <w:proofErr w:type="gramStart"/>
            <w:r>
              <w:rPr>
                <w:rFonts w:ascii="DFKai-SB" w:eastAsia="DFKai-SB" w:hAnsi="DFKai-SB" w:cs="DFKai-SB"/>
              </w:rPr>
              <w:t>物作簡易</w:t>
            </w:r>
            <w:proofErr w:type="gramEnd"/>
            <w:r>
              <w:rPr>
                <w:rFonts w:ascii="DFKai-SB" w:eastAsia="DFKai-SB" w:hAnsi="DFKai-SB" w:cs="DFKai-SB"/>
              </w:rPr>
              <w:t>的描述或回答。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能熟悉重要的閱讀技巧，如擷取大意、猜測字義、推敲文意、預測後續文意及情節發展等。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3-IV-14 </w:t>
            </w:r>
            <w:r>
              <w:rPr>
                <w:rFonts w:ascii="DFKai-SB" w:eastAsia="DFKai-SB" w:hAnsi="DFKai-SB" w:cs="DFKai-SB"/>
              </w:rPr>
              <w:t>能快速閱讀了解文章重點，並有效應用於廣泛閱讀中。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7-IV-4 </w:t>
            </w:r>
            <w:r>
              <w:rPr>
                <w:rFonts w:ascii="DFKai-SB" w:eastAsia="DFKai-SB" w:hAnsi="DFKai-SB" w:cs="DFKai-SB"/>
              </w:rPr>
              <w:t>能對教師或同學討論的內容觸類旁通、舉一反三。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9-IV-2 </w:t>
            </w:r>
            <w:r>
              <w:rPr>
                <w:rFonts w:ascii="DFKai-SB" w:eastAsia="DFKai-SB" w:hAnsi="DFKai-SB" w:cs="DFKai-SB"/>
              </w:rPr>
              <w:t>能把二至三項訊息加以比較、歸類、排序。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B-IV-8 </w:t>
            </w:r>
            <w:r>
              <w:rPr>
                <w:rFonts w:ascii="DFKai-SB" w:eastAsia="DFKai-SB" w:hAnsi="DFKai-SB" w:cs="DFKai-SB"/>
              </w:rPr>
              <w:t>引導式討論。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C-IV-1 </w:t>
            </w:r>
            <w:r>
              <w:rPr>
                <w:rFonts w:ascii="DFKai-SB" w:eastAsia="DFKai-SB" w:hAnsi="DFKai-SB" w:cs="DFKai-SB"/>
              </w:rPr>
              <w:t>國內外節慶習俗。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C-IV-4 </w:t>
            </w:r>
            <w:r>
              <w:rPr>
                <w:rFonts w:ascii="DFKai-SB" w:eastAsia="DFKai-SB" w:hAnsi="DFKai-SB" w:cs="DFKai-SB"/>
              </w:rPr>
              <w:t>基本的世界觀。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D-IV-2 </w:t>
            </w:r>
            <w:r>
              <w:rPr>
                <w:rFonts w:ascii="DFKai-SB" w:eastAsia="DFKai-SB" w:hAnsi="DFKai-SB" w:cs="DFKai-SB"/>
              </w:rPr>
              <w:t>二至三項訊息的比較、歸類、排序的方法。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D-IV-3 </w:t>
            </w:r>
            <w:r>
              <w:rPr>
                <w:rFonts w:ascii="DFKai-SB" w:eastAsia="DFKai-SB" w:hAnsi="DFKai-SB" w:cs="DFKai-SB"/>
              </w:rPr>
              <w:t>訊息因果關係的</w:t>
            </w:r>
            <w:proofErr w:type="gramStart"/>
            <w:r>
              <w:rPr>
                <w:rFonts w:ascii="DFKai-SB" w:eastAsia="DFKai-SB" w:hAnsi="DFKai-SB" w:cs="DFKai-SB"/>
              </w:rPr>
              <w:t>釐</w:t>
            </w:r>
            <w:proofErr w:type="gramEnd"/>
            <w:r>
              <w:rPr>
                <w:rFonts w:ascii="DFKai-SB" w:eastAsia="DFKai-SB" w:hAnsi="DFKai-SB" w:cs="DFKai-SB"/>
              </w:rPr>
              <w:t>清。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【國際教育】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國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尊重與欣賞世界不同文化的價值。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國</w:t>
            </w:r>
            <w:r>
              <w:rPr>
                <w:rFonts w:ascii="DFKai-SB" w:eastAsia="DFKai-SB" w:hAnsi="DFKai-SB" w:cs="DFKai-SB"/>
              </w:rPr>
              <w:t xml:space="preserve">J6 </w:t>
            </w:r>
            <w:r>
              <w:rPr>
                <w:rFonts w:ascii="DFKai-SB" w:eastAsia="DFKai-SB" w:hAnsi="DFKai-SB" w:cs="DFKai-SB"/>
              </w:rPr>
              <w:t>具備參與國際交流活動的能力。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瞭解及尊重不同文化的習俗與禁忌。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對家人愛與關懷的表達。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J12 </w:t>
            </w:r>
            <w:r>
              <w:rPr>
                <w:rFonts w:ascii="DFKai-SB" w:eastAsia="DFKai-SB" w:hAnsi="DFKai-SB" w:cs="DFKai-SB"/>
              </w:rPr>
              <w:t>家庭生活中的性別角色與分工。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第十七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日期、月份、節慶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</w:t>
            </w:r>
            <w:proofErr w:type="gramStart"/>
            <w:r>
              <w:rPr>
                <w:rFonts w:ascii="DFKai-SB" w:eastAsia="DFKai-SB" w:hAnsi="DFKai-SB" w:cs="DFKai-SB"/>
              </w:rPr>
              <w:t>5  What’s</w:t>
            </w:r>
            <w:proofErr w:type="gramEnd"/>
            <w:r>
              <w:rPr>
                <w:rFonts w:ascii="DFKai-SB" w:eastAsia="DFKai-SB" w:hAnsi="DFKai-SB" w:cs="DFKai-SB"/>
              </w:rPr>
              <w:t xml:space="preserve"> the Date?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1-IV-7 </w:t>
            </w:r>
            <w:r>
              <w:rPr>
                <w:rFonts w:ascii="DFKai-SB" w:eastAsia="DFKai-SB" w:hAnsi="DFKai-SB" w:cs="DFKai-SB"/>
              </w:rPr>
              <w:t>能辨識簡短說明或敘述的情境及主旨。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3-IV-7 </w:t>
            </w:r>
            <w:r>
              <w:rPr>
                <w:rFonts w:ascii="DFKai-SB" w:eastAsia="DFKai-SB" w:hAnsi="DFKai-SB" w:cs="DFKai-SB"/>
              </w:rPr>
              <w:t>能了解對話的主要內容。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 </w:t>
            </w:r>
            <w:r>
              <w:rPr>
                <w:rFonts w:ascii="DFKai-SB" w:eastAsia="DFKai-SB" w:hAnsi="DFKai-SB" w:cs="DFKai-SB"/>
              </w:rPr>
              <w:t>能聽懂、讀懂國中階段基本字詞，並使用於簡易日常溝通。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5-IV-2 </w:t>
            </w:r>
            <w:r>
              <w:rPr>
                <w:rFonts w:ascii="DFKai-SB" w:eastAsia="DFKai-SB" w:hAnsi="DFKai-SB" w:cs="DFKai-SB"/>
              </w:rPr>
              <w:t>能掌握國中階段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及句型，適當地使用於日常生活之溝通。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5-IV-3 </w:t>
            </w:r>
            <w:r>
              <w:rPr>
                <w:rFonts w:ascii="DFKai-SB" w:eastAsia="DFKai-SB" w:hAnsi="DFKai-SB" w:cs="DFKai-SB"/>
              </w:rPr>
              <w:t>能聽懂日常生活應對中常用語句，並能作適當的回應。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Ab-IV-1 </w:t>
            </w:r>
            <w:r>
              <w:rPr>
                <w:rFonts w:ascii="DFKai-SB" w:eastAsia="DFKai-SB" w:hAnsi="DFKai-SB" w:cs="DFKai-SB"/>
              </w:rPr>
              <w:t>句子的發音、重音及語調。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【國際教育】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國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尊重與欣賞世界不同文化的價值。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國</w:t>
            </w:r>
            <w:r>
              <w:rPr>
                <w:rFonts w:ascii="DFKai-SB" w:eastAsia="DFKai-SB" w:hAnsi="DFKai-SB" w:cs="DFKai-SB"/>
              </w:rPr>
              <w:t xml:space="preserve">J6 </w:t>
            </w:r>
            <w:r>
              <w:rPr>
                <w:rFonts w:ascii="DFKai-SB" w:eastAsia="DFKai-SB" w:hAnsi="DFKai-SB" w:cs="DFKai-SB"/>
              </w:rPr>
              <w:t>具備參與國際交流活動的能力。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瞭解及尊重不同文化的習俗與禁忌。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對家人愛與關懷的表達。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J12 </w:t>
            </w:r>
            <w:r>
              <w:rPr>
                <w:rFonts w:ascii="DFKai-SB" w:eastAsia="DFKai-SB" w:hAnsi="DFKai-SB" w:cs="DFKai-SB"/>
              </w:rPr>
              <w:t>家庭生活中的性別角色與分工。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第十八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旅遊、動物關係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6  There Are Some Elephants over There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2-IV-12 </w:t>
            </w:r>
            <w:r>
              <w:rPr>
                <w:rFonts w:ascii="DFKai-SB" w:eastAsia="DFKai-SB" w:hAnsi="DFKai-SB" w:cs="DFKai-SB"/>
              </w:rPr>
              <w:t>能以簡易的英語參與引導式討論。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能熟悉重要的閱讀技巧，如擷取大意、猜測字義、推敲文意、預測後續文意及情節發展等。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4-IV-2 </w:t>
            </w:r>
            <w:r>
              <w:rPr>
                <w:rFonts w:ascii="DFKai-SB" w:eastAsia="DFKai-SB" w:hAnsi="DFKai-SB" w:cs="DFKai-SB"/>
              </w:rPr>
              <w:t>能依圖畫、圖示書寫英文句子。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5-IV-2 </w:t>
            </w:r>
            <w:r>
              <w:rPr>
                <w:rFonts w:ascii="DFKai-SB" w:eastAsia="DFKai-SB" w:hAnsi="DFKai-SB" w:cs="DFKai-SB"/>
              </w:rPr>
              <w:t>能掌握國中階段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及句型，適當</w:t>
            </w:r>
            <w:r>
              <w:rPr>
                <w:rFonts w:ascii="DFKai-SB" w:eastAsia="DFKai-SB" w:hAnsi="DFKai-SB" w:cs="DFKai-SB"/>
              </w:rPr>
              <w:lastRenderedPageBreak/>
              <w:t>地使用於日常生活之溝通。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能綜合相關資訊做合理的猜測。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Ac-IV-3 </w:t>
            </w:r>
            <w:r>
              <w:rPr>
                <w:rFonts w:ascii="DFKai-SB" w:eastAsia="DFKai-SB" w:hAnsi="DFKai-SB" w:cs="DFKai-SB"/>
              </w:rPr>
              <w:t>常見的生活用語。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Ae-IV-5 </w:t>
            </w:r>
            <w:r>
              <w:rPr>
                <w:rFonts w:ascii="DFKai-SB" w:eastAsia="DFKai-SB" w:hAnsi="DFKai-SB" w:cs="DFKai-SB"/>
              </w:rPr>
              <w:t>不同體裁、不同主題之簡易文章。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Ae-IV-8 </w:t>
            </w:r>
            <w:r>
              <w:rPr>
                <w:rFonts w:ascii="DFKai-SB" w:eastAsia="DFKai-SB" w:hAnsi="DFKai-SB" w:cs="DFKai-SB"/>
              </w:rPr>
              <w:t>簡易故事及短文的大意。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B-IV-8 </w:t>
            </w:r>
            <w:r>
              <w:rPr>
                <w:rFonts w:ascii="DFKai-SB" w:eastAsia="DFKai-SB" w:hAnsi="DFKai-SB" w:cs="DFKai-SB"/>
              </w:rPr>
              <w:t>引導式討論。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D-IV-1 </w:t>
            </w:r>
            <w:r>
              <w:rPr>
                <w:rFonts w:ascii="DFKai-SB" w:eastAsia="DFKai-SB" w:hAnsi="DFKai-SB" w:cs="DFKai-SB"/>
              </w:rPr>
              <w:t>依綜合資訊做合理猜測。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【環境教育】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了解人與周遭動物的互動關係，認識動物需求，並關切動物</w:t>
            </w:r>
            <w:r>
              <w:rPr>
                <w:rFonts w:ascii="DFKai-SB" w:eastAsia="DFKai-SB" w:hAnsi="DFKai-SB" w:cs="DFKai-SB"/>
              </w:rPr>
              <w:lastRenderedPageBreak/>
              <w:t>福利。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【戶外教育】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善用教室外、戶外及校外教學，認識臺灣</w:t>
            </w:r>
            <w:proofErr w:type="gramStart"/>
            <w:r>
              <w:rPr>
                <w:rFonts w:ascii="DFKai-SB" w:eastAsia="DFKai-SB" w:hAnsi="DFKai-SB" w:cs="DFKai-SB"/>
              </w:rPr>
              <w:t>環境並參訪</w:t>
            </w:r>
            <w:proofErr w:type="gramEnd"/>
            <w:r>
              <w:rPr>
                <w:rFonts w:ascii="DFKai-SB" w:eastAsia="DFKai-SB" w:hAnsi="DFKai-SB" w:cs="DFKai-SB"/>
              </w:rPr>
              <w:t>自然及文化資產，如國家公園及國家風景區及國家森林公園等。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自然科學領域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第十九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旅遊、動物關係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6  There Are Some Elephants over There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1-IV-7 </w:t>
            </w:r>
            <w:r>
              <w:rPr>
                <w:rFonts w:ascii="DFKai-SB" w:eastAsia="DFKai-SB" w:hAnsi="DFKai-SB" w:cs="DFKai-SB"/>
              </w:rPr>
              <w:t>能辨識簡短說明或敘述的情境及主旨。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3-IV-6 </w:t>
            </w:r>
            <w:r>
              <w:rPr>
                <w:rFonts w:ascii="DFKai-SB" w:eastAsia="DFKai-SB" w:hAnsi="DFKai-SB" w:cs="DFKai-SB"/>
              </w:rPr>
              <w:t>能看懂基本的句型。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3-IV-7 </w:t>
            </w:r>
            <w:r>
              <w:rPr>
                <w:rFonts w:ascii="DFKai-SB" w:eastAsia="DFKai-SB" w:hAnsi="DFKai-SB" w:cs="DFKai-SB"/>
              </w:rPr>
              <w:t>能了解對話的主要內容。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能熟悉重要的閱讀技巧，如擷取大意、猜測字義、推敲文意、預測後續文意及情節發展等。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3-IV-14 </w:t>
            </w:r>
            <w:r>
              <w:rPr>
                <w:rFonts w:ascii="DFKai-SB" w:eastAsia="DFKai-SB" w:hAnsi="DFKai-SB" w:cs="DFKai-SB"/>
              </w:rPr>
              <w:t>能快速閱讀了解文章重點，並有效應用於廣泛閱讀中。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 </w:t>
            </w:r>
            <w:r>
              <w:rPr>
                <w:rFonts w:ascii="DFKai-SB" w:eastAsia="DFKai-SB" w:hAnsi="DFKai-SB" w:cs="DFKai-SB"/>
              </w:rPr>
              <w:t>能聽懂、讀懂國中階</w:t>
            </w:r>
            <w:r>
              <w:rPr>
                <w:rFonts w:ascii="DFKai-SB" w:eastAsia="DFKai-SB" w:hAnsi="DFKai-SB" w:cs="DFKai-SB"/>
              </w:rPr>
              <w:t>段基本字詞，並使用於簡易日常溝通。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5-IV-3 </w:t>
            </w:r>
            <w:r>
              <w:rPr>
                <w:rFonts w:ascii="DFKai-SB" w:eastAsia="DFKai-SB" w:hAnsi="DFKai-SB" w:cs="DFKai-SB"/>
              </w:rPr>
              <w:t>能聽懂日常生活</w:t>
            </w:r>
            <w:r>
              <w:rPr>
                <w:rFonts w:ascii="DFKai-SB" w:eastAsia="DFKai-SB" w:hAnsi="DFKai-SB" w:cs="DFKai-SB"/>
              </w:rPr>
              <w:lastRenderedPageBreak/>
              <w:t>應對中常用語句，並能作適當的回應。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7-IV-4 </w:t>
            </w:r>
            <w:r>
              <w:rPr>
                <w:rFonts w:ascii="DFKai-SB" w:eastAsia="DFKai-SB" w:hAnsi="DFKai-SB" w:cs="DFKai-SB"/>
              </w:rPr>
              <w:t>能對教師或同學討論的內容觸類旁通、舉一反三。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9-IV-2 </w:t>
            </w:r>
            <w:r>
              <w:rPr>
                <w:rFonts w:ascii="DFKai-SB" w:eastAsia="DFKai-SB" w:hAnsi="DFKai-SB" w:cs="DFKai-SB"/>
              </w:rPr>
              <w:t>能把二至三項訊息加以比較、歸類、排序。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Ab-IV-1 </w:t>
            </w:r>
            <w:r>
              <w:rPr>
                <w:rFonts w:ascii="DFKai-SB" w:eastAsia="DFKai-SB" w:hAnsi="DFKai-SB" w:cs="DFKai-SB"/>
              </w:rPr>
              <w:t>句子的發音、重音及語調。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Ab-IV-3 </w:t>
            </w:r>
            <w:proofErr w:type="gramStart"/>
            <w:r>
              <w:rPr>
                <w:rFonts w:ascii="DFKai-SB" w:eastAsia="DFKai-SB" w:hAnsi="DFKai-SB" w:cs="DFKai-SB"/>
              </w:rPr>
              <w:t>字母拼讀規則</w:t>
            </w:r>
            <w:proofErr w:type="gramEnd"/>
            <w:r>
              <w:rPr>
                <w:rFonts w:ascii="DFKai-SB" w:eastAsia="DFKai-SB" w:hAnsi="DFKai-SB" w:cs="DFKai-SB"/>
              </w:rPr>
              <w:t>（含字母拼讀的精熟能力、字彙拼寫的輔助）。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 xml:space="preserve">1,200 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B-IV-8 </w:t>
            </w:r>
            <w:r>
              <w:rPr>
                <w:rFonts w:ascii="DFKai-SB" w:eastAsia="DFKai-SB" w:hAnsi="DFKai-SB" w:cs="DFKai-SB"/>
              </w:rPr>
              <w:t>引導式討論。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C-IV-1 </w:t>
            </w:r>
            <w:r>
              <w:rPr>
                <w:rFonts w:ascii="DFKai-SB" w:eastAsia="DFKai-SB" w:hAnsi="DFKai-SB" w:cs="DFKai-SB"/>
              </w:rPr>
              <w:t>國內外節慶習俗。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D-IV-2 </w:t>
            </w:r>
            <w:r>
              <w:rPr>
                <w:rFonts w:ascii="DFKai-SB" w:eastAsia="DFKai-SB" w:hAnsi="DFKai-SB" w:cs="DFKai-SB"/>
              </w:rPr>
              <w:t>二至三項訊息的比較、歸類、排序的方</w:t>
            </w:r>
            <w:r>
              <w:rPr>
                <w:rFonts w:ascii="DFKai-SB" w:eastAsia="DFKai-SB" w:hAnsi="DFKai-SB" w:cs="DFKai-SB"/>
              </w:rPr>
              <w:lastRenderedPageBreak/>
              <w:t>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D-IV-3 </w:t>
            </w:r>
            <w:r>
              <w:rPr>
                <w:rFonts w:ascii="DFKai-SB" w:eastAsia="DFKai-SB" w:hAnsi="DFKai-SB" w:cs="DFKai-SB"/>
              </w:rPr>
              <w:t>訊息因果關係的</w:t>
            </w:r>
            <w:proofErr w:type="gramStart"/>
            <w:r>
              <w:rPr>
                <w:rFonts w:ascii="DFKai-SB" w:eastAsia="DFKai-SB" w:hAnsi="DFKai-SB" w:cs="DFKai-SB"/>
              </w:rPr>
              <w:t>釐</w:t>
            </w:r>
            <w:proofErr w:type="gramEnd"/>
            <w:r>
              <w:rPr>
                <w:rFonts w:ascii="DFKai-SB" w:eastAsia="DFKai-SB" w:hAnsi="DFKai-SB" w:cs="DFKai-SB"/>
              </w:rPr>
              <w:t>清。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</w:t>
            </w:r>
            <w:r>
              <w:rPr>
                <w:rFonts w:ascii="DFKai-SB" w:eastAsia="DFKai-SB" w:hAnsi="DFKai-SB" w:cs="DFKai-SB"/>
              </w:rPr>
              <w:t>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【環境教育】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了解人與周遭動物的互動關係，認識動物需求，並關切動物福利。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【戶外教育】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善用教室外、戶外及校外教學，認識臺灣</w:t>
            </w:r>
            <w:proofErr w:type="gramStart"/>
            <w:r>
              <w:rPr>
                <w:rFonts w:ascii="DFKai-SB" w:eastAsia="DFKai-SB" w:hAnsi="DFKai-SB" w:cs="DFKai-SB"/>
              </w:rPr>
              <w:t>環境並參訪</w:t>
            </w:r>
            <w:proofErr w:type="gramEnd"/>
            <w:r>
              <w:rPr>
                <w:rFonts w:ascii="DFKai-SB" w:eastAsia="DFKai-SB" w:hAnsi="DFKai-SB" w:cs="DFKai-SB"/>
              </w:rPr>
              <w:t>自然及文化資產，如國家公園及國家風景區及國家森林公園等。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自然科學領域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53A" w:rsidRDefault="006E761F">
            <w:pPr>
              <w:pStyle w:val="normal"/>
              <w:spacing w:line="260" w:lineRule="auto"/>
              <w:jc w:val="center"/>
              <w:rPr>
                <w:rFonts w:ascii="DFKai-SB" w:hAnsi="DFKai-SB" w:cs="DFKai-SB" w:hint="eastAsia"/>
              </w:rPr>
            </w:pPr>
            <w:r>
              <w:rPr>
                <w:rFonts w:ascii="DFKai-SB" w:eastAsia="DFKai-SB" w:hAnsi="DFKai-SB" w:cs="DFKai-SB"/>
              </w:rPr>
              <w:t>第二十</w:t>
            </w:r>
          </w:p>
          <w:p w:rsidR="006B753A" w:rsidRDefault="006B753A">
            <w:pPr>
              <w:pStyle w:val="normal"/>
              <w:spacing w:line="260" w:lineRule="auto"/>
              <w:jc w:val="center"/>
              <w:rPr>
                <w:rFonts w:asciiTheme="minorEastAsia" w:hAnsiTheme="minorEastAsia" w:cs="DFKai-SB" w:hint="eastAsia"/>
              </w:rPr>
            </w:pPr>
            <w:r>
              <w:rPr>
                <w:rFonts w:asciiTheme="minorEastAsia" w:hAnsiTheme="minorEastAsia" w:cs="DFKai-SB" w:hint="eastAsia"/>
              </w:rPr>
              <w:t>~</w:t>
            </w:r>
          </w:p>
          <w:p w:rsidR="00934C8D" w:rsidRDefault="006B753A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Theme="minorEastAsia" w:hAnsiTheme="minorEastAsia" w:cs="DFKai-SB" w:hint="eastAsia"/>
              </w:rPr>
              <w:t>二十一</w:t>
            </w:r>
            <w:proofErr w:type="gramStart"/>
            <w:r w:rsidR="006E761F"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複習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Review</w:t>
            </w:r>
            <w:r>
              <w:rPr>
                <w:rFonts w:ascii="DFKai-SB" w:eastAsia="DFKai-SB" w:hAnsi="DFKai-SB" w:cs="DFKai-SB"/>
              </w:rPr>
              <w:t>（</w:t>
            </w: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）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第三次段考</w:t>
            </w:r>
            <w:r>
              <w:rPr>
                <w:rFonts w:ascii="DFKai-SB" w:eastAsia="DFKai-SB" w:hAnsi="DFKai-SB" w:cs="DFKai-SB"/>
              </w:rPr>
              <w:t>)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5-IV-11 </w:t>
            </w:r>
            <w:r>
              <w:rPr>
                <w:rFonts w:ascii="DFKai-SB" w:eastAsia="DFKai-SB" w:hAnsi="DFKai-SB" w:cs="DFKai-SB"/>
              </w:rPr>
              <w:t>能</w:t>
            </w:r>
            <w:proofErr w:type="gramStart"/>
            <w:r>
              <w:rPr>
                <w:rFonts w:ascii="DFKai-SB" w:eastAsia="DFKai-SB" w:hAnsi="DFKai-SB" w:cs="DFKai-SB"/>
              </w:rPr>
              <w:t>看懂並能</w:t>
            </w:r>
            <w:proofErr w:type="gramEnd"/>
            <w:r>
              <w:rPr>
                <w:rFonts w:ascii="DFKai-SB" w:eastAsia="DFKai-SB" w:hAnsi="DFKai-SB" w:cs="DFKai-SB"/>
              </w:rPr>
              <w:t>填寫簡單的表格及資料等。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樂於接觸課外的英語文多元素材，如歌曲、英語學習雜誌、漫畫、短片、廣播、網路等。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Ae-IV-1 </w:t>
            </w:r>
            <w:r>
              <w:rPr>
                <w:rFonts w:ascii="DFKai-SB" w:eastAsia="DFKai-SB" w:hAnsi="DFKai-SB" w:cs="DFKai-SB"/>
              </w:rPr>
              <w:t>簡易歌謠、韻文、短文、故事及短劇。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Ae-IV-2 </w:t>
            </w:r>
            <w:r>
              <w:rPr>
                <w:rFonts w:ascii="DFKai-SB" w:eastAsia="DFKai-SB" w:hAnsi="DFKai-SB" w:cs="DFKai-SB"/>
              </w:rPr>
              <w:t>常見的圖表。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1.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2.</w:t>
            </w:r>
            <w:r>
              <w:rPr>
                <w:rFonts w:ascii="DFKai-SB" w:eastAsia="DFKai-SB" w:hAnsi="DFKai-SB" w:cs="DFKai-SB"/>
              </w:rPr>
              <w:t>小組討論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3.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4.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5.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6.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</w:rPr>
              <w:lastRenderedPageBreak/>
              <w:t>第二學期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第一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日常作息及活動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1 How Often Do You Go to the Library?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</w:t>
            </w:r>
            <w:r>
              <w:rPr>
                <w:rFonts w:ascii="DFKai-SB" w:eastAsia="DFKai-SB" w:hAnsi="DFKai-SB" w:cs="DFKai-SB"/>
              </w:rPr>
              <w:t>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第二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日常作息及活動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1 How Often Do You Go to the Library?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</w:t>
            </w:r>
            <w:r>
              <w:rPr>
                <w:rFonts w:ascii="DFKai-SB" w:eastAsia="DFKai-SB" w:hAnsi="DFKai-SB" w:cs="DFKai-SB"/>
              </w:rPr>
              <w:lastRenderedPageBreak/>
              <w:t>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第三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日常作息及活動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1 How Often Do You Go to the Library?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</w:t>
            </w:r>
            <w:r>
              <w:rPr>
                <w:rFonts w:ascii="DFKai-SB" w:eastAsia="DFKai-SB" w:hAnsi="DFKai-SB" w:cs="DFKai-SB"/>
              </w:rPr>
              <w:lastRenderedPageBreak/>
              <w:t>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</w:t>
            </w:r>
            <w:r>
              <w:rPr>
                <w:rFonts w:ascii="DFKai-SB" w:eastAsia="DFKai-SB" w:hAnsi="DFKai-SB" w:cs="DFKai-SB"/>
              </w:rPr>
              <w:t>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第四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描述外表、休閒活動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2 What Sports Does </w:t>
            </w:r>
            <w:proofErr w:type="gramStart"/>
            <w:r>
              <w:rPr>
                <w:rFonts w:ascii="DFKai-SB" w:eastAsia="DFKai-SB" w:hAnsi="DFKai-SB" w:cs="DFKai-SB"/>
              </w:rPr>
              <w:t>He</w:t>
            </w:r>
            <w:proofErr w:type="gramEnd"/>
            <w:r>
              <w:rPr>
                <w:rFonts w:ascii="DFKai-SB" w:eastAsia="DFKai-SB" w:hAnsi="DFKai-SB" w:cs="DFKai-SB"/>
              </w:rPr>
              <w:t xml:space="preserve"> Play?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Ac-I</w:t>
            </w:r>
            <w:r>
              <w:rPr>
                <w:rFonts w:ascii="DFKai-SB" w:eastAsia="DFKai-SB" w:hAnsi="DFKai-SB" w:cs="DFKai-SB"/>
              </w:rPr>
              <w:t xml:space="preserve">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聽力測驗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重視群體規範與榮譽。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第五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描述外表、休閒活動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2 What Sports Does </w:t>
            </w:r>
            <w:proofErr w:type="gramStart"/>
            <w:r>
              <w:rPr>
                <w:rFonts w:ascii="DFKai-SB" w:eastAsia="DFKai-SB" w:hAnsi="DFKai-SB" w:cs="DFKai-SB"/>
              </w:rPr>
              <w:t>He</w:t>
            </w:r>
            <w:proofErr w:type="gramEnd"/>
            <w:r>
              <w:rPr>
                <w:rFonts w:ascii="DFKai-SB" w:eastAsia="DFKai-SB" w:hAnsi="DFKai-SB" w:cs="DFKai-SB"/>
              </w:rPr>
              <w:t xml:space="preserve"> Play?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</w:t>
            </w:r>
            <w:r>
              <w:rPr>
                <w:rFonts w:ascii="DFKai-SB" w:eastAsia="DFKai-SB" w:hAnsi="DFKai-SB" w:cs="DFKai-SB"/>
              </w:rPr>
              <w:t>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重視群體規範與榮譽。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第六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描述外表、休閒活動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Unit 2 What Sports Does </w:t>
            </w:r>
            <w:proofErr w:type="gramStart"/>
            <w:r>
              <w:rPr>
                <w:rFonts w:ascii="DFKai-SB" w:eastAsia="DFKai-SB" w:hAnsi="DFKai-SB" w:cs="DFKai-SB"/>
              </w:rPr>
              <w:t>He</w:t>
            </w:r>
            <w:proofErr w:type="gramEnd"/>
            <w:r>
              <w:rPr>
                <w:rFonts w:ascii="DFKai-SB" w:eastAsia="DFKai-SB" w:hAnsi="DFKai-SB" w:cs="DFKai-SB"/>
              </w:rPr>
              <w:t xml:space="preserve"> Play?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2-IV-11 </w:t>
            </w:r>
            <w:r>
              <w:rPr>
                <w:rFonts w:ascii="DFKai-SB" w:eastAsia="DFKai-SB" w:hAnsi="DFKai-SB" w:cs="DFKai-SB"/>
              </w:rPr>
              <w:t>能參與簡易的英語短劇表演。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3-IV-3 </w:t>
            </w:r>
            <w:r>
              <w:rPr>
                <w:rFonts w:ascii="DFKai-SB" w:eastAsia="DFKai-SB" w:hAnsi="DFKai-SB" w:cs="DFKai-SB"/>
              </w:rPr>
              <w:t>能看懂簡易的英文標示。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</w:t>
            </w:r>
            <w:r>
              <w:rPr>
                <w:rFonts w:ascii="DFKai-SB" w:eastAsia="DFKai-SB" w:hAnsi="DFKai-SB" w:cs="DFKai-SB"/>
              </w:rPr>
              <w:lastRenderedPageBreak/>
              <w:t>英語文多元素材，如歌曲、英語學習雜誌、漫畫、短片、廣播、網路等。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Ac-IV-1 </w:t>
            </w:r>
            <w:r>
              <w:rPr>
                <w:rFonts w:ascii="DFKai-SB" w:eastAsia="DFKai-SB" w:hAnsi="DFKai-SB" w:cs="DFKai-SB"/>
              </w:rPr>
              <w:t>簡易的英文標示。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Ae-IV-5 </w:t>
            </w:r>
            <w:r>
              <w:rPr>
                <w:rFonts w:ascii="DFKai-SB" w:eastAsia="DFKai-SB" w:hAnsi="DFKai-SB" w:cs="DFKai-SB"/>
              </w:rPr>
              <w:t>不同體裁、不同主題之簡易文章。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口說測驗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重視群體規範與榮譽。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DFKai-SB" w:eastAsia="DFKai-SB" w:hAnsi="DFKai-SB" w:cs="DFKai-SB"/>
              </w:rPr>
              <w:t>健體領域</w:t>
            </w:r>
            <w:proofErr w:type="gramEnd"/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第七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複習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Review</w:t>
            </w:r>
            <w:r>
              <w:rPr>
                <w:rFonts w:ascii="DFKai-SB" w:eastAsia="DFKai-SB" w:hAnsi="DFKai-SB" w:cs="DFKai-SB"/>
              </w:rPr>
              <w:t>（</w:t>
            </w: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）（第一次段考）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5-IV-3 </w:t>
            </w:r>
            <w:r>
              <w:rPr>
                <w:rFonts w:ascii="DFKai-SB" w:eastAsia="DFKai-SB" w:hAnsi="DFKai-SB" w:cs="DFKai-SB"/>
              </w:rPr>
              <w:t>能聽懂日常生活應對中常用語句，並能作適當的回應。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6-IV-1 </w:t>
            </w:r>
            <w:r>
              <w:rPr>
                <w:rFonts w:ascii="DFKai-SB" w:eastAsia="DFKai-SB" w:hAnsi="DFKai-SB" w:cs="DFKai-SB"/>
              </w:rPr>
              <w:t>樂於參與課堂中各類練習活動，不畏犯錯。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7-IV-3 </w:t>
            </w:r>
            <w:r>
              <w:rPr>
                <w:rFonts w:ascii="DFKai-SB" w:eastAsia="DFKai-SB" w:hAnsi="DFKai-SB" w:cs="DFKai-SB"/>
              </w:rPr>
              <w:t>用語言及非語言溝通策略（如請求重述、手勢、表情等）提升溝通效能。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8-IV-6 </w:t>
            </w:r>
            <w:r>
              <w:rPr>
                <w:rFonts w:ascii="DFKai-SB" w:eastAsia="DFKai-SB" w:hAnsi="DFKai-SB" w:cs="DFKai-SB"/>
              </w:rPr>
              <w:t>能了解並遵循基本的國際生活禮儀。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Ac-IV-3 </w:t>
            </w:r>
            <w:r>
              <w:rPr>
                <w:rFonts w:ascii="DFKai-SB" w:eastAsia="DFKai-SB" w:hAnsi="DFKai-SB" w:cs="DFKai-SB"/>
              </w:rPr>
              <w:t>常見的生活用語。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B-IV-1 </w:t>
            </w:r>
            <w:r>
              <w:rPr>
                <w:rFonts w:ascii="DFKai-SB" w:eastAsia="DFKai-SB" w:hAnsi="DFKai-SB" w:cs="DFKai-SB"/>
              </w:rPr>
              <w:t>自己、家人及朋友的簡易描述。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B-IV-3 </w:t>
            </w:r>
            <w:r>
              <w:rPr>
                <w:rFonts w:ascii="DFKai-SB" w:eastAsia="DFKai-SB" w:hAnsi="DFKai-SB" w:cs="DFKai-SB"/>
              </w:rPr>
              <w:t>語言與非語言的溝通策略（如請求重述、手勢、表情等）。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C-IV-5 </w:t>
            </w:r>
            <w:r>
              <w:rPr>
                <w:rFonts w:ascii="DFKai-SB" w:eastAsia="DFKai-SB" w:hAnsi="DFKai-SB" w:cs="DFKai-SB"/>
              </w:rPr>
              <w:t>國際生活禮儀。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</w:t>
            </w:r>
            <w:r>
              <w:rPr>
                <w:rFonts w:ascii="DFKai-SB" w:eastAsia="DFKai-SB" w:hAnsi="DFKai-SB" w:cs="DFKai-SB"/>
              </w:rPr>
              <w:t>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J8 </w:t>
            </w:r>
            <w:r>
              <w:rPr>
                <w:rFonts w:ascii="DFKai-SB" w:eastAsia="DFKai-SB" w:hAnsi="DFKai-SB" w:cs="DFKai-SB"/>
              </w:rPr>
              <w:t>理性溝通與問題解決。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第八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食物名稱及畫作欣賞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3   Which Painting Do You Like?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C-IV</w:t>
            </w:r>
            <w:r>
              <w:rPr>
                <w:rFonts w:ascii="DFKai-SB" w:eastAsia="DFKai-SB" w:hAnsi="DFKai-SB" w:cs="DFKai-SB"/>
              </w:rPr>
              <w:t xml:space="preserve">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【國際教育】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國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尊重與欣賞世界不同文化的價值。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瞭解及尊重不同文化的習俗與禁忌。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J9 </w:t>
            </w:r>
            <w:r>
              <w:rPr>
                <w:rFonts w:ascii="DFKai-SB" w:eastAsia="DFKai-SB" w:hAnsi="DFKai-SB" w:cs="DFKai-SB"/>
              </w:rPr>
              <w:t>關心多元文化議題並做出理性判斷。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第九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食物名稱及畫作欣賞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3   Which Painting Do You Like?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Ac-IV</w:t>
            </w:r>
            <w:r>
              <w:rPr>
                <w:rFonts w:ascii="DFKai-SB" w:eastAsia="DFKai-SB" w:hAnsi="DFKai-SB" w:cs="DFKai-SB"/>
              </w:rPr>
              <w:t xml:space="preserve">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</w:t>
            </w:r>
            <w:r>
              <w:rPr>
                <w:rFonts w:ascii="DFKai-SB" w:eastAsia="DFKai-SB" w:hAnsi="DFKai-SB" w:cs="DFKai-SB"/>
              </w:rPr>
              <w:lastRenderedPageBreak/>
              <w:t>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【國際教育】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國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尊重與欣賞世界不同文化的價值。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瞭解及尊重不同文化的習俗與禁忌。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J9 </w:t>
            </w:r>
            <w:r>
              <w:rPr>
                <w:rFonts w:ascii="DFKai-SB" w:eastAsia="DFKai-SB" w:hAnsi="DFKai-SB" w:cs="DFKai-SB"/>
              </w:rPr>
              <w:t>關心多元文化議題並做出理性判斷。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食物名稱及畫作欣賞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3   Which Painting Do You Like?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</w:t>
            </w:r>
            <w:r>
              <w:rPr>
                <w:rFonts w:ascii="DFKai-SB" w:eastAsia="DFKai-SB" w:hAnsi="DFKai-SB" w:cs="DFKai-SB"/>
              </w:rPr>
              <w:t>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【國際教育】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國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尊重與欣賞世界不同文化的價值。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瞭解及尊重不同文化的習俗與禁忌。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J9 </w:t>
            </w:r>
            <w:r>
              <w:rPr>
                <w:rFonts w:ascii="DFKai-SB" w:eastAsia="DFKai-SB" w:hAnsi="DFKai-SB" w:cs="DFKai-SB"/>
              </w:rPr>
              <w:t>關心多元文化議題並做出理性判斷。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934C8D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藝術領域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第十一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量詞、食譜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4 How Much Flour Do You Need?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</w:t>
            </w:r>
            <w:r>
              <w:rPr>
                <w:rFonts w:ascii="DFKai-SB" w:eastAsia="DFKai-SB" w:hAnsi="DFKai-SB" w:cs="DFKai-SB"/>
              </w:rPr>
              <w:lastRenderedPageBreak/>
              <w:t>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</w:t>
            </w:r>
            <w:r>
              <w:rPr>
                <w:rFonts w:ascii="DFKai-SB" w:eastAsia="DFKai-SB" w:hAnsi="DFKai-SB" w:cs="DFKai-SB"/>
              </w:rPr>
              <w:t>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J10 </w:t>
            </w:r>
            <w:r>
              <w:rPr>
                <w:rFonts w:ascii="DFKai-SB" w:eastAsia="DFKai-SB" w:hAnsi="DFKai-SB" w:cs="DFKai-SB"/>
              </w:rPr>
              <w:t>參與家庭與社區的相關活動。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J11 </w:t>
            </w:r>
            <w:r>
              <w:rPr>
                <w:rFonts w:ascii="DFKai-SB" w:eastAsia="DFKai-SB" w:hAnsi="DFKai-SB" w:cs="DFKai-SB"/>
              </w:rPr>
              <w:t>規劃與執行家庭的各種活動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休閒、節慶等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J12 </w:t>
            </w:r>
            <w:r>
              <w:rPr>
                <w:rFonts w:ascii="DFKai-SB" w:eastAsia="DFKai-SB" w:hAnsi="DFKai-SB" w:cs="DFKai-SB"/>
              </w:rPr>
              <w:t>分析家庭生活與社區的關係，並善用社區資源。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數學領域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第十二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量詞、食譜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4 How Much Flour Do You Need?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能熟悉重要的閱讀技巧，如擷取大意、猜測字義、推敲文意、預測後續文意及情節發展等。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4-IV-4 </w:t>
            </w:r>
            <w:r>
              <w:rPr>
                <w:rFonts w:ascii="DFKai-SB" w:eastAsia="DFKai-SB" w:hAnsi="DFKai-SB" w:cs="DFKai-SB"/>
              </w:rPr>
              <w:t>能依提示填寫簡單的表格。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Ab-IV-1 </w:t>
            </w:r>
            <w:r>
              <w:rPr>
                <w:rFonts w:ascii="DFKai-SB" w:eastAsia="DFKai-SB" w:hAnsi="DFKai-SB" w:cs="DFKai-SB"/>
              </w:rPr>
              <w:t>句子的發音、重音及語調。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B-IV-4 </w:t>
            </w:r>
            <w:r>
              <w:rPr>
                <w:rFonts w:ascii="DFKai-SB" w:eastAsia="DFKai-SB" w:hAnsi="DFKai-SB" w:cs="DFKai-SB"/>
              </w:rPr>
              <w:t>個人的需求、意願和感受的表達。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J10 </w:t>
            </w:r>
            <w:r>
              <w:rPr>
                <w:rFonts w:ascii="DFKai-SB" w:eastAsia="DFKai-SB" w:hAnsi="DFKai-SB" w:cs="DFKai-SB"/>
              </w:rPr>
              <w:t>參與家庭與社區的相關活動。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J11 </w:t>
            </w:r>
            <w:r>
              <w:rPr>
                <w:rFonts w:ascii="DFKai-SB" w:eastAsia="DFKai-SB" w:hAnsi="DFKai-SB" w:cs="DFKai-SB"/>
              </w:rPr>
              <w:t>規劃與執行家庭的各種活動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休閒、節慶等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J12 </w:t>
            </w:r>
            <w:r>
              <w:rPr>
                <w:rFonts w:ascii="DFKai-SB" w:eastAsia="DFKai-SB" w:hAnsi="DFKai-SB" w:cs="DFKai-SB"/>
              </w:rPr>
              <w:t>分析家庭生活與社區的關係，並善用社區資源。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數學領域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第十三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量詞、食譜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Unit4 How Much Flour Do You Need?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</w:t>
            </w:r>
            <w:r>
              <w:rPr>
                <w:rFonts w:ascii="DFKai-SB" w:eastAsia="DFKai-SB" w:hAnsi="DFKai-SB" w:cs="DFKai-SB"/>
              </w:rPr>
              <w:lastRenderedPageBreak/>
              <w:t>意、猜測字義、推敲文意、預測後續文意及情節發展等。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4-IV-4 </w:t>
            </w:r>
            <w:r>
              <w:rPr>
                <w:rFonts w:ascii="DFKai-SB" w:eastAsia="DFKai-SB" w:hAnsi="DFKai-SB" w:cs="DFKai-SB"/>
              </w:rPr>
              <w:t>能依提示填寫簡單的表格。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Ab-IV-1 </w:t>
            </w:r>
            <w:r>
              <w:rPr>
                <w:rFonts w:ascii="DFKai-SB" w:eastAsia="DFKai-SB" w:hAnsi="DFKai-SB" w:cs="DFKai-SB"/>
              </w:rPr>
              <w:t>句子的發音、重音及語調。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B-IV-4 </w:t>
            </w:r>
            <w:r>
              <w:rPr>
                <w:rFonts w:ascii="DFKai-SB" w:eastAsia="DFKai-SB" w:hAnsi="DFKai-SB" w:cs="DFKai-SB"/>
              </w:rPr>
              <w:t>個人的需求、意願和感</w:t>
            </w:r>
            <w:r>
              <w:rPr>
                <w:rFonts w:ascii="DFKai-SB" w:eastAsia="DFKai-SB" w:hAnsi="DFKai-SB" w:cs="DFKai-SB"/>
              </w:rPr>
              <w:t>受的表達。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【家庭教育】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家</w:t>
            </w:r>
            <w:r>
              <w:rPr>
                <w:rFonts w:ascii="DFKai-SB" w:eastAsia="DFKai-SB" w:hAnsi="DFKai-SB" w:cs="DFKai-SB"/>
              </w:rPr>
              <w:t xml:space="preserve">J10 </w:t>
            </w:r>
            <w:r>
              <w:rPr>
                <w:rFonts w:ascii="DFKai-SB" w:eastAsia="DFKai-SB" w:hAnsi="DFKai-SB" w:cs="DFKai-SB"/>
              </w:rPr>
              <w:t>參與家庭與社區的相關活動。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J11 </w:t>
            </w:r>
            <w:r>
              <w:rPr>
                <w:rFonts w:ascii="DFKai-SB" w:eastAsia="DFKai-SB" w:hAnsi="DFKai-SB" w:cs="DFKai-SB"/>
              </w:rPr>
              <w:t>規劃與執行家庭的各種活動</w:t>
            </w:r>
            <w:r>
              <w:rPr>
                <w:rFonts w:ascii="DFKai-SB" w:eastAsia="DFKai-SB" w:hAnsi="DFKai-SB" w:cs="DFKai-SB"/>
              </w:rPr>
              <w:t>(</w:t>
            </w:r>
            <w:r>
              <w:rPr>
                <w:rFonts w:ascii="DFKai-SB" w:eastAsia="DFKai-SB" w:hAnsi="DFKai-SB" w:cs="DFKai-SB"/>
              </w:rPr>
              <w:t>休閒、節慶等</w:t>
            </w:r>
            <w:r>
              <w:rPr>
                <w:rFonts w:ascii="DFKai-SB" w:eastAsia="DFKai-SB" w:hAnsi="DFKai-SB" w:cs="DFKai-SB"/>
              </w:rPr>
              <w:t>)</w:t>
            </w:r>
            <w:r>
              <w:rPr>
                <w:rFonts w:ascii="DFKai-SB" w:eastAsia="DFKai-SB" w:hAnsi="DFKai-SB" w:cs="DFKai-SB"/>
              </w:rPr>
              <w:t>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家</w:t>
            </w:r>
            <w:r>
              <w:rPr>
                <w:rFonts w:ascii="DFKai-SB" w:eastAsia="DFKai-SB" w:hAnsi="DFKai-SB" w:cs="DFKai-SB"/>
              </w:rPr>
              <w:t xml:space="preserve">J12 </w:t>
            </w:r>
            <w:r>
              <w:rPr>
                <w:rFonts w:ascii="DFKai-SB" w:eastAsia="DFKai-SB" w:hAnsi="DFKai-SB" w:cs="DFKai-SB"/>
              </w:rPr>
              <w:t>分析家庭生活與社區的關係，並善用社區資源。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數學領域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第十四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複習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Review</w:t>
            </w:r>
            <w:r>
              <w:rPr>
                <w:rFonts w:ascii="DFKai-SB" w:eastAsia="DFKai-SB" w:hAnsi="DFKai-SB" w:cs="DFKai-SB"/>
              </w:rPr>
              <w:t>（</w:t>
            </w: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）（第二次段考）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5-IV-11 </w:t>
            </w:r>
            <w:r>
              <w:rPr>
                <w:rFonts w:ascii="DFKai-SB" w:eastAsia="DFKai-SB" w:hAnsi="DFKai-SB" w:cs="DFKai-SB"/>
              </w:rPr>
              <w:t>能</w:t>
            </w:r>
            <w:proofErr w:type="gramStart"/>
            <w:r>
              <w:rPr>
                <w:rFonts w:ascii="DFKai-SB" w:eastAsia="DFKai-SB" w:hAnsi="DFKai-SB" w:cs="DFKai-SB"/>
              </w:rPr>
              <w:t>看懂並能</w:t>
            </w:r>
            <w:proofErr w:type="gramEnd"/>
            <w:r>
              <w:rPr>
                <w:rFonts w:ascii="DFKai-SB" w:eastAsia="DFKai-SB" w:hAnsi="DFKai-SB" w:cs="DFKai-SB"/>
              </w:rPr>
              <w:t>填寫簡單的表格及資料等。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6-IV-6 </w:t>
            </w:r>
            <w:r>
              <w:rPr>
                <w:rFonts w:ascii="DFKai-SB" w:eastAsia="DFKai-SB" w:hAnsi="DFKai-SB" w:cs="DFKai-SB"/>
              </w:rPr>
              <w:t>主動從網或其他課外材料，搜尋相關英語文資源，並與教師及同學分享。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Ae-IV-2 </w:t>
            </w:r>
            <w:r>
              <w:rPr>
                <w:rFonts w:ascii="DFKai-SB" w:eastAsia="DFKai-SB" w:hAnsi="DFKai-SB" w:cs="DFKai-SB"/>
              </w:rPr>
              <w:t>常見的圖表。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</w:t>
            </w:r>
            <w:r>
              <w:rPr>
                <w:rFonts w:ascii="DFKai-SB" w:eastAsia="DFKai-SB" w:hAnsi="DFKai-SB" w:cs="DFKai-SB"/>
              </w:rPr>
              <w:t>彙的意涵，並懂得如何運用該詞彙與他人進行溝通。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綜合領域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第十五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環境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5   There Was a Lot of Trash in the Sea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</w:t>
            </w:r>
            <w:r>
              <w:rPr>
                <w:rFonts w:ascii="DFKai-SB" w:eastAsia="DFKai-SB" w:hAnsi="DFKai-SB" w:cs="DFKai-SB"/>
              </w:rPr>
              <w:lastRenderedPageBreak/>
              <w:t>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</w:t>
            </w:r>
            <w:r>
              <w:rPr>
                <w:rFonts w:ascii="DFKai-SB" w:eastAsia="DFKai-SB" w:hAnsi="DFKai-SB" w:cs="DFKai-SB"/>
              </w:rPr>
              <w:lastRenderedPageBreak/>
              <w:t>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</w:t>
            </w:r>
            <w:r>
              <w:rPr>
                <w:rFonts w:ascii="DFKai-SB" w:eastAsia="DFKai-SB" w:hAnsi="DFKai-SB" w:cs="DFKai-SB"/>
              </w:rPr>
              <w:t>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【環境教育】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了解人與周遭動物的互動關係，認識動物需求，並關切動物福利。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【戶外教育】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善用教室外、戶外及校外教學，認識臺灣</w:t>
            </w:r>
            <w:proofErr w:type="gramStart"/>
            <w:r>
              <w:rPr>
                <w:rFonts w:ascii="DFKai-SB" w:eastAsia="DFKai-SB" w:hAnsi="DFKai-SB" w:cs="DFKai-SB"/>
              </w:rPr>
              <w:t>環境並參訪</w:t>
            </w:r>
            <w:proofErr w:type="gramEnd"/>
            <w:r>
              <w:rPr>
                <w:rFonts w:ascii="DFKai-SB" w:eastAsia="DFKai-SB" w:hAnsi="DFKai-SB" w:cs="DFKai-SB"/>
              </w:rPr>
              <w:t>自然及文化資產，如國家公園及國家風景區及國家森林公園等。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自然科學領域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第十六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環境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5   There Was a Lot of Trash in the Sea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</w:t>
            </w:r>
            <w:r>
              <w:rPr>
                <w:rFonts w:ascii="DFKai-SB" w:eastAsia="DFKai-SB" w:hAnsi="DFKai-SB" w:cs="DFKai-SB"/>
              </w:rPr>
              <w:lastRenderedPageBreak/>
              <w:t>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6</w:t>
            </w:r>
            <w:r>
              <w:rPr>
                <w:rFonts w:ascii="DFKai-SB" w:eastAsia="DFKai-SB" w:hAnsi="DFKai-SB" w:cs="DFKai-SB"/>
              </w:rPr>
              <w:t>檔案評量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【環境教育】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了解人與周遭動物的互動關</w:t>
            </w:r>
            <w:r>
              <w:rPr>
                <w:rFonts w:ascii="DFKai-SB" w:eastAsia="DFKai-SB" w:hAnsi="DFKai-SB" w:cs="DFKai-SB"/>
              </w:rPr>
              <w:lastRenderedPageBreak/>
              <w:t>係，認識動物需求，並關切動物福利。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【戶外教育】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善用教室外、戶外及校外教學，認識臺灣</w:t>
            </w:r>
            <w:proofErr w:type="gramStart"/>
            <w:r>
              <w:rPr>
                <w:rFonts w:ascii="DFKai-SB" w:eastAsia="DFKai-SB" w:hAnsi="DFKai-SB" w:cs="DFKai-SB"/>
              </w:rPr>
              <w:t>環境並參訪</w:t>
            </w:r>
            <w:proofErr w:type="gramEnd"/>
            <w:r>
              <w:rPr>
                <w:rFonts w:ascii="DFKai-SB" w:eastAsia="DFKai-SB" w:hAnsi="DFKai-SB" w:cs="DFKai-SB"/>
              </w:rPr>
              <w:t>自然及文化資產，如國家公園及國家風景區及國家森林公園等。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自然科學領域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第十七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環境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5   There Was a Lot of Trash in the Sea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3-IV-12 </w:t>
            </w:r>
            <w:r>
              <w:rPr>
                <w:rFonts w:ascii="DFKai-SB" w:eastAsia="DFKai-SB" w:hAnsi="DFKai-SB" w:cs="DFKai-SB"/>
              </w:rPr>
              <w:t>能熟悉重要的閱讀技巧，如擷取大意、猜測字義、推敲文意、預測後續文意及情節發展等。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4-IV-4 </w:t>
            </w:r>
            <w:r>
              <w:rPr>
                <w:rFonts w:ascii="DFKai-SB" w:eastAsia="DFKai-SB" w:hAnsi="DFKai-SB" w:cs="DFKai-SB"/>
              </w:rPr>
              <w:t>能依提示填寫簡單的表格。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【品德教育】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J1 </w:t>
            </w:r>
            <w:r>
              <w:rPr>
                <w:rFonts w:ascii="DFKai-SB" w:eastAsia="DFKai-SB" w:hAnsi="DFKai-SB" w:cs="DFKai-SB"/>
              </w:rPr>
              <w:t>溝通合作與和諧人際關係。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品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關懷生活環境與自然生態永續發展。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【環境教育】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環</w:t>
            </w:r>
            <w:r>
              <w:rPr>
                <w:rFonts w:ascii="DFKai-SB" w:eastAsia="DFKai-SB" w:hAnsi="DFKai-SB" w:cs="DFKai-SB"/>
              </w:rPr>
              <w:t xml:space="preserve">J2 </w:t>
            </w:r>
            <w:r>
              <w:rPr>
                <w:rFonts w:ascii="DFKai-SB" w:eastAsia="DFKai-SB" w:hAnsi="DFKai-SB" w:cs="DFKai-SB"/>
              </w:rPr>
              <w:t>了解人與周遭動物的互動關係，認識動物需求，並關切動物福利。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【戶外教育】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戶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善用教室外、戶外及校外教</w:t>
            </w:r>
            <w:r>
              <w:rPr>
                <w:rFonts w:ascii="DFKai-SB" w:eastAsia="DFKai-SB" w:hAnsi="DFKai-SB" w:cs="DFKai-SB"/>
              </w:rPr>
              <w:lastRenderedPageBreak/>
              <w:t>學，認識臺灣</w:t>
            </w:r>
            <w:proofErr w:type="gramStart"/>
            <w:r>
              <w:rPr>
                <w:rFonts w:ascii="DFKai-SB" w:eastAsia="DFKai-SB" w:hAnsi="DFKai-SB" w:cs="DFKai-SB"/>
              </w:rPr>
              <w:t>環境並參訪</w:t>
            </w:r>
            <w:proofErr w:type="gramEnd"/>
            <w:r>
              <w:rPr>
                <w:rFonts w:ascii="DFKai-SB" w:eastAsia="DFKai-SB" w:hAnsi="DFKai-SB" w:cs="DFKai-SB"/>
              </w:rPr>
              <w:t>自然及文化資產，如國家公園及國家風景區及國家森林公園等。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自然科學領域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</w:t>
            </w:r>
            <w:r>
              <w:rPr>
                <w:rFonts w:ascii="DFKai-SB" w:eastAsia="DFKai-SB" w:hAnsi="DFKai-SB" w:cs="DFKai-SB"/>
              </w:rPr>
              <w:t>域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科技領域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第十八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多元文化教育、國際教育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6 Did You Drive Here?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了解不同群體間如何看待彼此的文化。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了解及尊重不同文化的習俗與禁忌。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第十九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暑假活動、學科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6 Did You Drive Here?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t>【多元文化教育】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了解不同群體間如何看待彼此的文化。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了解及尊重不同文化的習俗與禁忌。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社會領域</w:t>
            </w:r>
          </w:p>
        </w:tc>
      </w:tr>
      <w:tr w:rsidR="00934C8D">
        <w:trPr>
          <w:trHeight w:val="1542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934C8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C8D" w:rsidRDefault="006E761F">
            <w:pPr>
              <w:pStyle w:val="normal"/>
              <w:spacing w:line="260" w:lineRule="auto"/>
              <w:jc w:val="center"/>
              <w:rPr>
                <w:rFonts w:ascii="DFKai-SB" w:hAnsi="DFKai-SB" w:cs="DFKai-SB" w:hint="eastAsia"/>
              </w:rPr>
            </w:pPr>
            <w:r>
              <w:rPr>
                <w:rFonts w:ascii="DFKai-SB" w:eastAsia="DFKai-SB" w:hAnsi="DFKai-SB" w:cs="DFKai-SB"/>
              </w:rPr>
              <w:t>第二十</w:t>
            </w:r>
          </w:p>
          <w:p w:rsidR="006B753A" w:rsidRDefault="006B753A">
            <w:pPr>
              <w:pStyle w:val="normal"/>
              <w:spacing w:line="260" w:lineRule="auto"/>
              <w:jc w:val="center"/>
              <w:rPr>
                <w:rFonts w:ascii="DFKai-SB" w:hAnsi="DFKai-SB" w:cs="DFKai-SB" w:hint="eastAsia"/>
              </w:rPr>
            </w:pPr>
            <w:r>
              <w:rPr>
                <w:rFonts w:ascii="DFKai-SB" w:hAnsi="DFKai-SB" w:cs="DFKai-SB" w:hint="eastAsia"/>
              </w:rPr>
              <w:t>~</w:t>
            </w:r>
          </w:p>
          <w:p w:rsidR="006B753A" w:rsidRPr="006B753A" w:rsidRDefault="006B753A">
            <w:pPr>
              <w:pStyle w:val="normal"/>
              <w:spacing w:line="2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DFKai-SB" w:hAnsi="DFKai-SB" w:cs="DFKai-SB" w:hint="eastAsia"/>
              </w:rPr>
              <w:lastRenderedPageBreak/>
              <w:t>二十一</w:t>
            </w:r>
            <w:proofErr w:type="gramStart"/>
            <w:r>
              <w:rPr>
                <w:rFonts w:ascii="DFKai-SB" w:hAnsi="DFKai-SB" w:cs="DFKai-SB" w:hint="eastAsia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暑假活動、學科、複習</w:t>
            </w:r>
          </w:p>
          <w:p w:rsidR="00934C8D" w:rsidRDefault="006E761F">
            <w:pPr>
              <w:pStyle w:val="normal"/>
              <w:spacing w:line="260" w:lineRule="auto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Unit 6 Did You Drive Here?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lastRenderedPageBreak/>
              <w:t>Review</w:t>
            </w:r>
            <w:r>
              <w:rPr>
                <w:rFonts w:ascii="DFKai-SB" w:eastAsia="DFKai-SB" w:hAnsi="DFKai-SB" w:cs="DFKai-SB"/>
              </w:rPr>
              <w:t>（</w:t>
            </w: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）（第三次段考）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1-IV-3 </w:t>
            </w:r>
            <w:r>
              <w:rPr>
                <w:rFonts w:ascii="DFKai-SB" w:eastAsia="DFKai-SB" w:hAnsi="DFKai-SB" w:cs="DFKai-SB"/>
              </w:rPr>
              <w:t>能聽懂基本或重要句型的句子。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1-IV-4 </w:t>
            </w:r>
            <w:r>
              <w:rPr>
                <w:rFonts w:ascii="DFKai-SB" w:eastAsia="DFKai-SB" w:hAnsi="DFKai-SB" w:cs="DFKai-SB"/>
              </w:rPr>
              <w:t>能聽懂日常生活對話的主要內容。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2-IV-8 </w:t>
            </w:r>
            <w:r>
              <w:rPr>
                <w:rFonts w:ascii="DFKai-SB" w:eastAsia="DFKai-SB" w:hAnsi="DFKai-SB" w:cs="DFKai-SB"/>
              </w:rPr>
              <w:t>能以正確的發音、適切的重音及語調說出基本或重要句型的句子。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◎2-IV-9 </w:t>
            </w:r>
            <w:r>
              <w:rPr>
                <w:rFonts w:ascii="DFKai-SB" w:eastAsia="DFKai-SB" w:hAnsi="DFKai-SB" w:cs="DFKai-SB"/>
              </w:rPr>
              <w:t>能進行簡易的角色扮演。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2-IV-13 </w:t>
            </w:r>
            <w:r>
              <w:rPr>
                <w:rFonts w:ascii="DFKai-SB" w:eastAsia="DFKai-SB" w:hAnsi="DFKai-SB" w:cs="DFKai-SB"/>
              </w:rPr>
              <w:t>能依主題或情境以簡易英語進行日常生活溝通。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4-IV-5 </w:t>
            </w:r>
            <w:r>
              <w:rPr>
                <w:rFonts w:ascii="DFKai-SB" w:eastAsia="DFKai-SB" w:hAnsi="DFKai-SB" w:cs="DFKai-SB"/>
              </w:rPr>
              <w:t>能依提示寫出正確達意的簡單句子。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5-IV-7 </w:t>
            </w:r>
            <w:r>
              <w:rPr>
                <w:rFonts w:ascii="DFKai-SB" w:eastAsia="DFKai-SB" w:hAnsi="DFKai-SB" w:cs="DFKai-SB"/>
              </w:rPr>
              <w:t>能聽懂日常生活對話，並能以簡單的字詞、句子記下要點。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5-IV-11 </w:t>
            </w:r>
            <w:r>
              <w:rPr>
                <w:rFonts w:ascii="DFKai-SB" w:eastAsia="DFKai-SB" w:hAnsi="DFKai-SB" w:cs="DFKai-SB"/>
              </w:rPr>
              <w:t>能</w:t>
            </w:r>
            <w:proofErr w:type="gramStart"/>
            <w:r>
              <w:rPr>
                <w:rFonts w:ascii="DFKai-SB" w:eastAsia="DFKai-SB" w:hAnsi="DFKai-SB" w:cs="DFKai-SB"/>
              </w:rPr>
              <w:t>看懂並能</w:t>
            </w:r>
            <w:proofErr w:type="gramEnd"/>
            <w:r>
              <w:rPr>
                <w:rFonts w:ascii="DFKai-SB" w:eastAsia="DFKai-SB" w:hAnsi="DFKai-SB" w:cs="DFKai-SB"/>
              </w:rPr>
              <w:t>填寫簡單的表格及資料等。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6-IV-2 </w:t>
            </w:r>
            <w:r>
              <w:rPr>
                <w:rFonts w:ascii="DFKai-SB" w:eastAsia="DFKai-SB" w:hAnsi="DFKai-SB" w:cs="DFKai-SB"/>
              </w:rPr>
              <w:t>主動預習、複習並將學習內容作基本的整理歸納。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6-IV-4 </w:t>
            </w:r>
            <w:r>
              <w:rPr>
                <w:rFonts w:ascii="DFKai-SB" w:eastAsia="DFKai-SB" w:hAnsi="DFKai-SB" w:cs="DFKai-SB"/>
              </w:rPr>
              <w:t>樂於接觸課外的英語文多元素材，如歌曲、英語學習雜誌、漫畫、短片、廣播、網路等。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6-IV-5 </w:t>
            </w:r>
            <w:r>
              <w:rPr>
                <w:rFonts w:ascii="DFKai-SB" w:eastAsia="DFKai-SB" w:hAnsi="DFKai-SB" w:cs="DFKai-SB"/>
              </w:rPr>
              <w:t>主動利用各種查詢工具，以了解所接觸的英語文資訊。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7-IV-2 </w:t>
            </w:r>
            <w:r>
              <w:rPr>
                <w:rFonts w:ascii="DFKai-SB" w:eastAsia="DFKai-SB" w:hAnsi="DFKai-SB" w:cs="DFKai-SB"/>
              </w:rPr>
              <w:t>善用相關主題之背景知識，以利閱讀或</w:t>
            </w:r>
            <w:r>
              <w:rPr>
                <w:rFonts w:ascii="DFKai-SB" w:eastAsia="DFKai-SB" w:hAnsi="DFKai-SB" w:cs="DFKai-SB"/>
              </w:rPr>
              <w:lastRenderedPageBreak/>
              <w:t>聽力理解。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9-IV-1 </w:t>
            </w:r>
            <w:r>
              <w:rPr>
                <w:rFonts w:ascii="DFKai-SB" w:eastAsia="DFKai-SB" w:hAnsi="DFKai-SB" w:cs="DFKai-SB"/>
              </w:rPr>
              <w:t>能綜合相關資訊作合理的猜測。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9-IV-4 </w:t>
            </w:r>
            <w:r>
              <w:rPr>
                <w:rFonts w:ascii="DFKai-SB" w:eastAsia="DFKai-SB" w:hAnsi="DFKai-SB" w:cs="DFKai-SB"/>
              </w:rPr>
              <w:t>能依上下文所提供的文字線索（如</w:t>
            </w:r>
            <w:r>
              <w:rPr>
                <w:rFonts w:ascii="DFKai-SB" w:eastAsia="DFKai-SB" w:hAnsi="DFKai-SB" w:cs="DFKai-SB"/>
              </w:rPr>
              <w:t>in my opinion</w:t>
            </w:r>
            <w:r>
              <w:rPr>
                <w:rFonts w:ascii="DFKai-SB" w:eastAsia="DFKai-SB" w:hAnsi="DFKai-SB" w:cs="DFKai-SB"/>
              </w:rPr>
              <w:t>、</w:t>
            </w:r>
            <w:r>
              <w:rPr>
                <w:rFonts w:ascii="DFKai-SB" w:eastAsia="DFKai-SB" w:hAnsi="DFKai-SB" w:cs="DFKai-SB"/>
              </w:rPr>
              <w:t>maybe</w:t>
            </w:r>
            <w:r>
              <w:rPr>
                <w:rFonts w:ascii="DFKai-SB" w:eastAsia="DFKai-SB" w:hAnsi="DFKai-SB" w:cs="DFKai-SB"/>
              </w:rPr>
              <w:t>）分辨客觀事實與主觀意見。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 xml:space="preserve">Ac-IV-4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（能聽、讀、說、寫最基本的</w:t>
            </w:r>
            <w:r>
              <w:rPr>
                <w:rFonts w:ascii="DFKai-SB" w:eastAsia="DFKai-SB" w:hAnsi="DFKai-SB" w:cs="DFKai-SB"/>
              </w:rPr>
              <w:t>1,200</w:t>
            </w:r>
            <w:r>
              <w:rPr>
                <w:rFonts w:ascii="DFKai-SB" w:eastAsia="DFKai-SB" w:hAnsi="DFKai-SB" w:cs="DFKai-SB"/>
              </w:rPr>
              <w:t>字詞）。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Ad-IV-1 </w:t>
            </w:r>
            <w:r>
              <w:rPr>
                <w:rFonts w:ascii="DFKai-SB" w:eastAsia="DFKai-SB" w:hAnsi="DFKai-SB" w:cs="DFKai-SB"/>
              </w:rPr>
              <w:t>國中階段所學的</w:t>
            </w:r>
            <w:r>
              <w:rPr>
                <w:rFonts w:ascii="DFKai-SB" w:eastAsia="DFKai-SB" w:hAnsi="DFKai-SB" w:cs="DFKai-SB"/>
              </w:rPr>
              <w:lastRenderedPageBreak/>
              <w:t>文法句型。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Ae-IV-1 </w:t>
            </w:r>
            <w:r>
              <w:rPr>
                <w:rFonts w:ascii="DFKai-SB" w:eastAsia="DFKai-SB" w:hAnsi="DFKai-SB" w:cs="DFKai-SB"/>
              </w:rPr>
              <w:t>簡易歌謠、韻文、短文、故事及短劇。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Ae-IV-2 </w:t>
            </w:r>
            <w:r>
              <w:rPr>
                <w:rFonts w:ascii="DFKai-SB" w:eastAsia="DFKai-SB" w:hAnsi="DFKai-SB" w:cs="DFKai-SB"/>
              </w:rPr>
              <w:t>常見的圖表。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B-IV-2 </w:t>
            </w:r>
            <w:r>
              <w:rPr>
                <w:rFonts w:ascii="DFKai-SB" w:eastAsia="DFKai-SB" w:hAnsi="DFKai-SB" w:cs="DFKai-SB"/>
              </w:rPr>
              <w:t>國中階段</w:t>
            </w:r>
            <w:proofErr w:type="gramStart"/>
            <w:r>
              <w:rPr>
                <w:rFonts w:ascii="DFKai-SB" w:eastAsia="DFKai-SB" w:hAnsi="DFKai-SB" w:cs="DFKai-SB"/>
              </w:rPr>
              <w:t>所學字詞</w:t>
            </w:r>
            <w:proofErr w:type="gramEnd"/>
            <w:r>
              <w:rPr>
                <w:rFonts w:ascii="DFKai-SB" w:eastAsia="DFKai-SB" w:hAnsi="DFKai-SB" w:cs="DFKai-SB"/>
              </w:rPr>
              <w:t>及句型的生活溝通。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B-IV-5 </w:t>
            </w:r>
            <w:r>
              <w:rPr>
                <w:rFonts w:ascii="DFKai-SB" w:eastAsia="DFKai-SB" w:hAnsi="DFKai-SB" w:cs="DFKai-SB"/>
              </w:rPr>
              <w:t>人、事、時、地、物的描述及問答。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B-IV-6 </w:t>
            </w:r>
            <w:r>
              <w:rPr>
                <w:rFonts w:ascii="DFKai-SB" w:eastAsia="DFKai-SB" w:hAnsi="DFKai-SB" w:cs="DFKai-SB"/>
              </w:rPr>
              <w:t>圖片描述。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B-IV-7 </w:t>
            </w:r>
            <w:r>
              <w:rPr>
                <w:rFonts w:ascii="DFKai-SB" w:eastAsia="DFKai-SB" w:hAnsi="DFKai-SB" w:cs="DFKai-SB"/>
              </w:rPr>
              <w:t>角色扮演。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C-IV-3 </w:t>
            </w:r>
            <w:r>
              <w:rPr>
                <w:rFonts w:ascii="DFKai-SB" w:eastAsia="DFKai-SB" w:hAnsi="DFKai-SB" w:cs="DFKai-SB"/>
              </w:rPr>
              <w:t>文化習俗的了解及尊重。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 xml:space="preserve">D-IV-1 </w:t>
            </w:r>
            <w:r>
              <w:rPr>
                <w:rFonts w:ascii="DFKai-SB" w:eastAsia="DFKai-SB" w:hAnsi="DFKai-SB" w:cs="DFKai-SB"/>
              </w:rPr>
              <w:t>依綜合資訊作合理猜測。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1</w:t>
            </w:r>
            <w:r>
              <w:rPr>
                <w:rFonts w:ascii="DFKai-SB" w:eastAsia="DFKai-SB" w:hAnsi="DFKai-SB" w:cs="DFKai-SB"/>
              </w:rPr>
              <w:t>課堂問答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2</w:t>
            </w:r>
            <w:r>
              <w:rPr>
                <w:rFonts w:ascii="DFKai-SB" w:eastAsia="DFKai-SB" w:hAnsi="DFKai-SB" w:cs="DFKai-SB"/>
              </w:rPr>
              <w:t>口語練習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紙筆測驗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4</w:t>
            </w:r>
            <w:r>
              <w:rPr>
                <w:rFonts w:ascii="DFKai-SB" w:eastAsia="DFKai-SB" w:hAnsi="DFKai-SB" w:cs="DFKai-SB"/>
              </w:rPr>
              <w:t>聽力測驗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5</w:t>
            </w:r>
            <w:r>
              <w:rPr>
                <w:rFonts w:ascii="DFKai-SB" w:eastAsia="DFKai-SB" w:hAnsi="DFKai-SB" w:cs="DFKai-SB"/>
              </w:rPr>
              <w:t>作業檢核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【閱讀素養教育】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閱</w:t>
            </w:r>
            <w:r>
              <w:rPr>
                <w:rFonts w:ascii="DFKai-SB" w:eastAsia="DFKai-SB" w:hAnsi="DFKai-SB" w:cs="DFKai-SB"/>
              </w:rPr>
              <w:t xml:space="preserve">J3 </w:t>
            </w:r>
            <w:r>
              <w:rPr>
                <w:rFonts w:ascii="DFKai-SB" w:eastAsia="DFKai-SB" w:hAnsi="DFKai-SB" w:cs="DFKai-SB"/>
              </w:rPr>
              <w:t>理解學科知識內的重要詞彙的意涵，並懂得如何運用該詞彙與他人進行溝通。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b/>
              </w:rPr>
              <w:lastRenderedPageBreak/>
              <w:t>【多元文化教育】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J4 </w:t>
            </w:r>
            <w:r>
              <w:rPr>
                <w:rFonts w:ascii="DFKai-SB" w:eastAsia="DFKai-SB" w:hAnsi="DFKai-SB" w:cs="DFKai-SB"/>
              </w:rPr>
              <w:t>了解不同群體間如何看待</w:t>
            </w:r>
            <w:r>
              <w:rPr>
                <w:rFonts w:ascii="DFKai-SB" w:eastAsia="DFKai-SB" w:hAnsi="DFKai-SB" w:cs="DFKai-SB"/>
              </w:rPr>
              <w:t>彼此的文化。</w:t>
            </w:r>
          </w:p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t>多</w:t>
            </w:r>
            <w:r>
              <w:rPr>
                <w:rFonts w:ascii="DFKai-SB" w:eastAsia="DFKai-SB" w:hAnsi="DFKai-SB" w:cs="DFKai-SB"/>
              </w:rPr>
              <w:t xml:space="preserve">J5 </w:t>
            </w:r>
            <w:r>
              <w:rPr>
                <w:rFonts w:ascii="DFKai-SB" w:eastAsia="DFKai-SB" w:hAnsi="DFKai-SB" w:cs="DFKai-SB"/>
              </w:rPr>
              <w:t>了解及尊重不同文化的習俗與禁忌。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C8D" w:rsidRDefault="006E761F">
            <w:pPr>
              <w:pStyle w:val="normal"/>
              <w:spacing w:line="260" w:lineRule="auto"/>
              <w:jc w:val="both"/>
              <w:rPr>
                <w:sz w:val="20"/>
                <w:szCs w:val="20"/>
              </w:rPr>
            </w:pPr>
            <w:r>
              <w:rPr>
                <w:rFonts w:ascii="DFKai-SB" w:eastAsia="DFKai-SB" w:hAnsi="DFKai-SB" w:cs="DFKai-SB"/>
              </w:rPr>
              <w:lastRenderedPageBreak/>
              <w:t>社會領域</w:t>
            </w:r>
          </w:p>
        </w:tc>
      </w:tr>
      <w:tr w:rsidR="00934C8D">
        <w:trPr>
          <w:trHeight w:val="42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教學設施</w:t>
            </w:r>
          </w:p>
          <w:p w:rsidR="00934C8D" w:rsidRDefault="006E761F">
            <w:pPr>
              <w:pStyle w:val="normal"/>
              <w:widowControl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color w:val="000000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8D" w:rsidRDefault="006E761F">
            <w:pPr>
              <w:pStyle w:val="normal"/>
            </w:pPr>
            <w:r>
              <w:rPr>
                <w:rFonts w:ascii="DFKai-SB" w:eastAsia="DFKai-SB" w:hAnsi="DFKai-SB" w:cs="DFKai-SB"/>
              </w:rPr>
              <w:t>字典</w:t>
            </w:r>
          </w:p>
          <w:p w:rsidR="00934C8D" w:rsidRDefault="006E761F">
            <w:pPr>
              <w:pStyle w:val="normal"/>
            </w:pPr>
            <w:proofErr w:type="gramStart"/>
            <w:r>
              <w:rPr>
                <w:rFonts w:ascii="DFKai-SB" w:eastAsia="DFKai-SB" w:hAnsi="DFKai-SB" w:cs="DFKai-SB"/>
              </w:rPr>
              <w:t>備課用</w:t>
            </w:r>
            <w:proofErr w:type="gramEnd"/>
            <w:r>
              <w:rPr>
                <w:rFonts w:ascii="DFKai-SB" w:eastAsia="DFKai-SB" w:hAnsi="DFKai-SB" w:cs="DFKai-SB"/>
              </w:rPr>
              <w:t>書</w:t>
            </w:r>
          </w:p>
          <w:p w:rsidR="00934C8D" w:rsidRDefault="006E761F">
            <w:pPr>
              <w:pStyle w:val="normal"/>
            </w:pPr>
            <w:r>
              <w:rPr>
                <w:rFonts w:ascii="DFKai-SB" w:eastAsia="DFKai-SB" w:hAnsi="DFKai-SB" w:cs="DFKai-SB"/>
              </w:rPr>
              <w:t>電子書</w:t>
            </w:r>
          </w:p>
        </w:tc>
      </w:tr>
      <w:tr w:rsidR="00934C8D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C8D" w:rsidRDefault="006E761F">
            <w:pPr>
              <w:pStyle w:val="normal"/>
              <w:widowControl/>
              <w:jc w:val="center"/>
              <w:rPr>
                <w:rFonts w:ascii="PMingLiU" w:eastAsia="PMingLiU" w:hAnsi="PMingLiU" w:cs="PMingLiU"/>
              </w:rPr>
            </w:pPr>
            <w:r>
              <w:rPr>
                <w:rFonts w:ascii="DFKai-SB" w:eastAsia="DFKai-SB" w:hAnsi="DFKai-SB" w:cs="DFKai-SB"/>
                <w:color w:val="000000"/>
              </w:rPr>
              <w:t>備</w:t>
            </w:r>
            <w:r>
              <w:rPr>
                <w:rFonts w:ascii="DFKai-SB" w:eastAsia="DFKai-SB" w:hAnsi="DFKai-SB" w:cs="DFKai-SB"/>
                <w:color w:val="000000"/>
              </w:rPr>
              <w:t xml:space="preserve">  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註</w:t>
            </w:r>
            <w:proofErr w:type="gramEnd"/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4C8D" w:rsidRDefault="00934C8D">
            <w:pPr>
              <w:pStyle w:val="normal"/>
              <w:widowControl/>
              <w:rPr>
                <w:rFonts w:ascii="PMingLiU" w:eastAsia="PMingLiU" w:hAnsi="PMingLiU" w:cs="PMingLiU"/>
              </w:rPr>
            </w:pPr>
          </w:p>
        </w:tc>
      </w:tr>
    </w:tbl>
    <w:p w:rsidR="00934C8D" w:rsidRDefault="00934C8D">
      <w:pPr>
        <w:pStyle w:val="normal"/>
      </w:pPr>
    </w:p>
    <w:sectPr w:rsidR="00934C8D" w:rsidSect="00934C8D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61F" w:rsidRDefault="006E761F" w:rsidP="006B753A">
      <w:r>
        <w:separator/>
      </w:r>
    </w:p>
  </w:endnote>
  <w:endnote w:type="continuationSeparator" w:id="0">
    <w:p w:rsidR="006E761F" w:rsidRDefault="006E761F" w:rsidP="006B7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FKai-SB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61F" w:rsidRDefault="006E761F" w:rsidP="006B753A">
      <w:r>
        <w:separator/>
      </w:r>
    </w:p>
  </w:footnote>
  <w:footnote w:type="continuationSeparator" w:id="0">
    <w:p w:rsidR="006E761F" w:rsidRDefault="006E761F" w:rsidP="006B75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34C8D"/>
    <w:rsid w:val="006B753A"/>
    <w:rsid w:val="006E761F"/>
    <w:rsid w:val="00934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934C8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934C8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934C8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934C8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934C8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934C8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34C8D"/>
  </w:style>
  <w:style w:type="table" w:customStyle="1" w:styleId="TableNormal">
    <w:name w:val="Table Normal"/>
    <w:rsid w:val="00934C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34C8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934C8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34C8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B75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6B753A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6B75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6B753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3345</Words>
  <Characters>19067</Characters>
  <Application>Microsoft Office Word</Application>
  <DocSecurity>0</DocSecurity>
  <Lines>158</Lines>
  <Paragraphs>44</Paragraphs>
  <ScaleCrop>false</ScaleCrop>
  <Company>HOME</Company>
  <LinksUpToDate>false</LinksUpToDate>
  <CharactersWithSpaces>22368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2021-06-02T01:32:00Z</dcterms:created>
  <dcterms:modified xsi:type="dcterms:W3CDTF">2021-06-02T01:33:00Z</dcterms:modified>
</cp:coreProperties>
</file>