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1B706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color w:val="000000" w:themeColor="text1"/>
          <w:kern w:val="0"/>
          <w:szCs w:val="24"/>
        </w:rPr>
      </w:pP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臺北市</w:t>
      </w:r>
      <w:r w:rsidR="00E37394" w:rsidRPr="001B706B"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  <w:t>中正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國民中學</w:t>
      </w:r>
      <w:r w:rsidR="00105283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112</w:t>
      </w:r>
      <w:r w:rsidR="00943937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學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年度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九年級</w:t>
      </w:r>
      <w:r w:rsidR="00CB2204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CB2204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1B706B"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1B706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課程計畫</w:t>
      </w:r>
    </w:p>
    <w:tbl>
      <w:tblPr>
        <w:tblW w:w="22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896"/>
        <w:gridCol w:w="2331"/>
        <w:gridCol w:w="3826"/>
        <w:gridCol w:w="4112"/>
        <w:gridCol w:w="5103"/>
        <w:gridCol w:w="1560"/>
        <w:gridCol w:w="2268"/>
        <w:gridCol w:w="1417"/>
      </w:tblGrid>
      <w:tr w:rsidR="003F5D61" w:rsidRPr="008E36A9" w:rsidTr="004451C2">
        <w:trPr>
          <w:trHeight w:val="689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B1574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4451C2">
        <w:trPr>
          <w:trHeight w:val="85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  </w:t>
            </w:r>
            <w:r w:rsidRPr="00B967D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年級 </w:t>
            </w:r>
            <w:r w:rsidR="00B15743"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B15743" w:rsidP="00CB2204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  <w:r w:rsidR="003F5D61" w:rsidRPr="003255DF">
              <w:rPr>
                <w:rFonts w:ascii="標楷體" w:eastAsia="標楷體" w:hAnsi="標楷體" w:cs="新細明體" w:hint="eastAsia"/>
                <w:color w:val="FF0000"/>
                <w:kern w:val="0"/>
                <w:szCs w:val="24"/>
              </w:rPr>
              <w:t xml:space="preserve"> </w:t>
            </w:r>
          </w:p>
        </w:tc>
      </w:tr>
      <w:tr w:rsidR="003255DF" w:rsidRPr="008E36A9" w:rsidTr="004451C2">
        <w:trPr>
          <w:trHeight w:val="935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61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B15743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1574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1052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康軒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9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CB220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93346" w:rsidRPr="0089334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4451C2">
        <w:trPr>
          <w:trHeight w:val="624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C804EA" w:rsidRPr="00C804EA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健體-J-B2:具備善用體育與健康相關的科技、資訊及媒體，以增進學習的素養，並察覺、思辨人與科技、資訊、媒體的互動關係。</w:t>
            </w:r>
          </w:p>
          <w:p w:rsidR="003F5D61" w:rsidRPr="00C11A59" w:rsidRDefault="00C804EA" w:rsidP="00C804E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健體-J-C2:具備利他及合群的知能與態度，並在體育活動和健康生活中培育相互合作及與人和諧互動的素養。</w:t>
            </w:r>
          </w:p>
        </w:tc>
      </w:tr>
      <w:tr w:rsidR="003F5D61" w:rsidRPr="008E36A9" w:rsidTr="004451C2">
        <w:trPr>
          <w:trHeight w:val="483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E35C34" w:rsidRPr="003255DF" w:rsidRDefault="00C804EA" w:rsidP="00AE1558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804EA">
              <w:rPr>
                <w:rFonts w:ascii="標楷體" w:eastAsia="標楷體" w:hAnsi="標楷體" w:cs="新細明體" w:hint="eastAsia"/>
                <w:kern w:val="0"/>
                <w:szCs w:val="24"/>
              </w:rPr>
              <w:t>了解體適能之相關知識與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技能原理，並能思考與設計適合自己的運動計畫，進一步養成運動習慣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。</w:t>
            </w:r>
            <w:r w:rsidR="00E37394">
              <w:rPr>
                <w:rFonts w:ascii="標楷體" w:eastAsia="標楷體" w:hAnsi="標楷體" w:hint="eastAsia"/>
                <w:szCs w:val="24"/>
              </w:rPr>
              <w:t>學會排球發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球技巧，並在練習及比賽中與同學合作完成目標。</w:t>
            </w:r>
            <w:r w:rsidRPr="00C804EA">
              <w:rPr>
                <w:rFonts w:ascii="標楷體" w:eastAsia="標楷體" w:hAnsi="標楷體" w:hint="eastAsia"/>
                <w:szCs w:val="24"/>
              </w:rPr>
              <w:t>了解羽球正(反)手平抽球、正(反)手網前撲球之動作要領與運用時機，並能透過練習與反思增進動作技能。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學習籃球三對三的進攻技術與策略，並能實際應用</w:t>
            </w:r>
            <w:r w:rsidR="00E35C34" w:rsidRPr="005A709C">
              <w:rPr>
                <w:rFonts w:ascii="標楷體" w:eastAsia="標楷體" w:hAnsi="標楷體" w:hint="eastAsia"/>
                <w:szCs w:val="24"/>
              </w:rPr>
              <w:t>。</w:t>
            </w:r>
            <w:r w:rsidR="00E37394" w:rsidRPr="005A709C">
              <w:rPr>
                <w:rFonts w:ascii="標楷體" w:eastAsia="標楷體" w:hAnsi="標楷體" w:hint="eastAsia"/>
                <w:szCs w:val="24"/>
              </w:rPr>
              <w:t>能了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解游泳</w:t>
            </w:r>
            <w:r w:rsidR="00E35C34" w:rsidRPr="00D310AC">
              <w:rPr>
                <w:rFonts w:ascii="標楷體" w:eastAsia="標楷體" w:hAnsi="標楷體" w:cs="新細明體" w:hint="eastAsia"/>
                <w:kern w:val="0"/>
                <w:szCs w:val="24"/>
              </w:rPr>
              <w:t>的動作要領，並能在課餘時間自我練習。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了解與學習排球攻擊動作中的步法，以及動作要領</w:t>
            </w:r>
            <w:r w:rsidR="00AE1558">
              <w:rPr>
                <w:rFonts w:ascii="標楷體" w:eastAsia="標楷體" w:hAnsi="標楷體" w:cs="新細明體" w:hint="eastAsia"/>
                <w:kern w:val="0"/>
                <w:szCs w:val="24"/>
              </w:rPr>
              <w:t>並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練習羽球正手殺球與比賽</w:t>
            </w:r>
            <w:r w:rsidR="00E35C34" w:rsidRPr="00D310AC">
              <w:rPr>
                <w:rFonts w:ascii="標楷體" w:eastAsia="標楷體" w:hAnsi="標楷體" w:cs="新細明體" w:hint="eastAsia"/>
                <w:kern w:val="0"/>
                <w:szCs w:val="24"/>
              </w:rPr>
              <w:t>基本技術。學習運用籃球的個人防守技術、出手機會判斷方式。</w:t>
            </w:r>
          </w:p>
        </w:tc>
      </w:tr>
      <w:tr w:rsidR="003255DF" w:rsidRPr="008E36A9" w:rsidTr="00AE1558">
        <w:trPr>
          <w:trHeight w:val="207"/>
        </w:trPr>
        <w:tc>
          <w:tcPr>
            <w:tcW w:w="16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3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AE1558">
        <w:trPr>
          <w:trHeight w:val="55"/>
        </w:trPr>
        <w:tc>
          <w:tcPr>
            <w:tcW w:w="16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與體能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  <w:r w:rsidR="00547ED4">
              <w:rPr>
                <w:rFonts w:ascii="標楷體" w:eastAsia="標楷體" w:hAnsi="標楷體" w:cs="新細明體" w:hint="eastAsia"/>
                <w:kern w:val="0"/>
                <w:szCs w:val="24"/>
              </w:rPr>
              <w:t>與體能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BF73A4" w:rsidRPr="008E36A9" w:rsidRDefault="00BF73A4" w:rsidP="00547ED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【環境教育】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環J12:認識不同類型災害可能伴隨的危險，學習適當預防與避難行為。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203" w:rsidRPr="00893346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E47203" w:rsidP="00E4720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BF73A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AE1558" w:rsidRPr="003255DF" w:rsidRDefault="00F306C9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人J3:探索各種利益可能發生的衝突，並了解如何運用民主審議方式及正當的程序，以形成公共規則，落實平等自由之保障。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【人權教育】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人J3:探索各種利益可能發生的衝突，並了解如何運用民主審議方式及正當的程序，以形成公共規則，落實平等自由之保障。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E3739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E36A9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E37394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AE1558" w:rsidRPr="003255DF" w:rsidRDefault="00F306C9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A45A6B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3739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37394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A4398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A45A6B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A45A6B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  <w:r w:rsidR="00BF73A4" w:rsidRPr="0089334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8E36A9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E47203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BF73A4" w:rsidRPr="00893346" w:rsidRDefault="00BF73A4" w:rsidP="00C804EA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804EA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3c-Ⅳ-2:發展動作創作和展演的技巧，展現個人運動潛能。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F57A4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93346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/>
                <w:szCs w:val="24"/>
              </w:rPr>
              <w:t>安J</w:t>
            </w:r>
            <w:r w:rsidRPr="00893346">
              <w:rPr>
                <w:rFonts w:ascii="標楷體" w:eastAsia="標楷體" w:hAnsi="標楷體" w:hint="eastAsia"/>
                <w:szCs w:val="24"/>
              </w:rPr>
              <w:t>9</w:t>
            </w:r>
            <w:r w:rsidRPr="00893346">
              <w:rPr>
                <w:rFonts w:ascii="標楷體" w:eastAsia="標楷體" w:hAnsi="標楷體"/>
                <w:szCs w:val="24"/>
              </w:rPr>
              <w:t>:</w:t>
            </w:r>
            <w:r w:rsidRPr="00893346">
              <w:rPr>
                <w:rFonts w:ascii="標楷體" w:eastAsia="標楷體" w:hAnsi="標楷體" w:hint="eastAsia"/>
                <w:szCs w:val="24"/>
              </w:rPr>
              <w:t>遵守環境設施設備的安全守則</w:t>
            </w:r>
            <w:r w:rsidRPr="00893346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A4398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15743" w:rsidRPr="008E36A9" w:rsidTr="00AE1558">
        <w:trPr>
          <w:trHeight w:val="2175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15743" w:rsidRPr="003255DF" w:rsidRDefault="00B1574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743" w:rsidRPr="003255DF" w:rsidRDefault="00B15743" w:rsidP="00A4398E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93346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4451C2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Default="00B15743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47203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AE1558" w:rsidRPr="003255DF" w:rsidRDefault="00F306C9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次段考)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7F57A4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15743" w:rsidRPr="00893346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93346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8E36A9" w:rsidRDefault="00B15743" w:rsidP="0089334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5743" w:rsidRPr="003255DF" w:rsidRDefault="00B15743" w:rsidP="0089334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第二學期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體適能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C804EA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運動傷害防護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【安全教育】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安J1:理解安全教育的意義。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7F57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7F57A4" w:rsidRPr="008E36A9" w:rsidRDefault="00BF73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F57A4" w:rsidRPr="00B250E0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7F57A4" w:rsidP="007F57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BF73A4" w:rsidRPr="008E36A9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性J7:解析各種媒體所傳遞的性別迷思、偏見與歧視。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C804EA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="00BF73A4" w:rsidRPr="00B250E0">
              <w:rPr>
                <w:rFonts w:ascii="標楷體" w:eastAsia="標楷體" w:hAnsi="標楷體" w:hint="eastAsia"/>
                <w:szCs w:val="24"/>
              </w:rPr>
              <w:t>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【戶外教育】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戶5:在團隊活動中，養成相互合作與互動的良好態度與技能。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3253B9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  <w:p w:rsidR="00AE1558" w:rsidRPr="003255DF" w:rsidRDefault="00F306C9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(第一次段考)</w:t>
            </w:r>
            <w:bookmarkStart w:id="0" w:name="_GoBack"/>
            <w:bookmarkEnd w:id="0"/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3253B9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3253B9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53B9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3d-Ⅳ-1:運用運動技術的學習策略。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4.學習活動單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lastRenderedPageBreak/>
              <w:t>【品德教育】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品J1:溝通合作與和諧人際關係。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籃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C2261C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Hd-Ⅳ-1:守備/跑分性球類運動動作組合及團隊戰術。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排球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8E36A9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AE1558" w:rsidRPr="003255DF" w:rsidRDefault="00AE1558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C2261C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</w:t>
            </w:r>
            <w:r w:rsidR="00BF73A4"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4d-Ⅳ-1:發展適合個人之專項運動技能。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/>
                <w:szCs w:val="24"/>
              </w:rPr>
              <w:t>4.</w:t>
            </w:r>
            <w:r w:rsidRPr="00B250E0">
              <w:rPr>
                <w:rFonts w:ascii="標楷體" w:eastAsia="標楷體" w:hAnsi="標楷體" w:hint="eastAsia"/>
                <w:szCs w:val="24"/>
              </w:rPr>
              <w:t>分組討論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4451C2" w:rsidRDefault="00BF73A4" w:rsidP="00FF7F52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十六</w:t>
            </w:r>
            <w:r w:rsidR="008D044F"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-十七</w:t>
            </w: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4</w:t>
            </w:r>
            <w:r w:rsidRPr="00B250E0">
              <w:rPr>
                <w:rFonts w:ascii="標楷體" w:eastAsia="標楷體" w:hAnsi="標楷體"/>
                <w:szCs w:val="24"/>
              </w:rPr>
              <w:t>.</w:t>
            </w:r>
            <w:r w:rsidRPr="00B250E0">
              <w:rPr>
                <w:rFonts w:ascii="標楷體" w:eastAsia="標楷體" w:hAnsi="標楷體" w:hint="eastAsia"/>
                <w:szCs w:val="24"/>
              </w:rPr>
              <w:t>比賽統計表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B250E0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BF73A4" w:rsidRPr="003255DF" w:rsidTr="00AE1558">
        <w:trPr>
          <w:trHeight w:val="416"/>
        </w:trPr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F73A4" w:rsidRPr="003255DF" w:rsidRDefault="00BF73A4" w:rsidP="00FF7F52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73A4" w:rsidRPr="004451C2" w:rsidRDefault="00BF73A4" w:rsidP="00FF7F52">
            <w:pPr>
              <w:widowControl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第</w:t>
            </w:r>
            <w:r w:rsidR="008D044F" w:rsidRPr="004451C2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十八</w:t>
            </w:r>
            <w:r w:rsidRPr="004451C2"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  <w:t>週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C2261C" w:rsidP="00C2261C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C2261C" w:rsidRPr="00C2261C" w:rsidRDefault="00C2261C" w:rsidP="00C2261C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BF73A4" w:rsidRPr="008E36A9" w:rsidRDefault="00C2261C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2261C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BF73A4" w:rsidRPr="00B250E0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250E0">
              <w:rPr>
                <w:rFonts w:ascii="標楷體" w:eastAsia="標楷體" w:hAnsi="標楷體" w:hint="eastAsia"/>
                <w:szCs w:val="24"/>
              </w:rPr>
              <w:t>3.學習活動單</w:t>
            </w:r>
          </w:p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8E36A9" w:rsidRDefault="00BF73A4" w:rsidP="00FF7F52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3A4" w:rsidRPr="003255DF" w:rsidRDefault="00BF73A4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94710" w:rsidRPr="00475998" w:rsidTr="004451C2">
        <w:trPr>
          <w:trHeight w:val="72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教學設施</w:t>
            </w:r>
          </w:p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10" w:rsidRPr="008821DC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494710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494710" w:rsidRPr="003255DF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494710" w:rsidRPr="00475998" w:rsidTr="004451C2">
        <w:trPr>
          <w:trHeight w:val="720"/>
        </w:trPr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4710" w:rsidRPr="003255DF" w:rsidRDefault="00494710" w:rsidP="00FF7F52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494710" w:rsidRPr="000A3D8B" w:rsidRDefault="00494710" w:rsidP="004451C2">
      <w:pPr>
        <w:rPr>
          <w:rFonts w:ascii="標楷體" w:eastAsia="標楷體" w:hAnsi="標楷體"/>
        </w:rPr>
      </w:pPr>
    </w:p>
    <w:sectPr w:rsidR="00494710" w:rsidRPr="000A3D8B" w:rsidSect="004451C2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972" w:rsidRDefault="00614972" w:rsidP="00893346">
      <w:r>
        <w:separator/>
      </w:r>
    </w:p>
  </w:endnote>
  <w:endnote w:type="continuationSeparator" w:id="0">
    <w:p w:rsidR="00614972" w:rsidRDefault="00614972" w:rsidP="0089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972" w:rsidRDefault="00614972" w:rsidP="00893346">
      <w:r>
        <w:separator/>
      </w:r>
    </w:p>
  </w:footnote>
  <w:footnote w:type="continuationSeparator" w:id="0">
    <w:p w:rsidR="00614972" w:rsidRDefault="00614972" w:rsidP="00893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A3D8B"/>
    <w:rsid w:val="000F4DC1"/>
    <w:rsid w:val="00105283"/>
    <w:rsid w:val="00132CB5"/>
    <w:rsid w:val="001A246D"/>
    <w:rsid w:val="001B706B"/>
    <w:rsid w:val="001C2C99"/>
    <w:rsid w:val="001D1975"/>
    <w:rsid w:val="002C6451"/>
    <w:rsid w:val="003253B9"/>
    <w:rsid w:val="003255DF"/>
    <w:rsid w:val="00371134"/>
    <w:rsid w:val="003F5D61"/>
    <w:rsid w:val="004451C2"/>
    <w:rsid w:val="004730EA"/>
    <w:rsid w:val="00494710"/>
    <w:rsid w:val="004A5B5E"/>
    <w:rsid w:val="004D7BAC"/>
    <w:rsid w:val="004E5F59"/>
    <w:rsid w:val="0054737B"/>
    <w:rsid w:val="00547ED4"/>
    <w:rsid w:val="005D457E"/>
    <w:rsid w:val="006077E2"/>
    <w:rsid w:val="00614972"/>
    <w:rsid w:val="00657542"/>
    <w:rsid w:val="00662E76"/>
    <w:rsid w:val="00693FDD"/>
    <w:rsid w:val="007015BA"/>
    <w:rsid w:val="007323F3"/>
    <w:rsid w:val="007B2FBE"/>
    <w:rsid w:val="007F57A4"/>
    <w:rsid w:val="00836918"/>
    <w:rsid w:val="00873EB2"/>
    <w:rsid w:val="00893346"/>
    <w:rsid w:val="008D044F"/>
    <w:rsid w:val="008E36A9"/>
    <w:rsid w:val="00943937"/>
    <w:rsid w:val="00A4398E"/>
    <w:rsid w:val="00A45A6B"/>
    <w:rsid w:val="00AD7C65"/>
    <w:rsid w:val="00AE1558"/>
    <w:rsid w:val="00B15743"/>
    <w:rsid w:val="00B947F2"/>
    <w:rsid w:val="00B967DB"/>
    <w:rsid w:val="00BD6ECB"/>
    <w:rsid w:val="00BE25AA"/>
    <w:rsid w:val="00BF73A4"/>
    <w:rsid w:val="00C11A59"/>
    <w:rsid w:val="00C2261C"/>
    <w:rsid w:val="00C804EA"/>
    <w:rsid w:val="00CB2204"/>
    <w:rsid w:val="00D2384C"/>
    <w:rsid w:val="00D27E6D"/>
    <w:rsid w:val="00DC33EA"/>
    <w:rsid w:val="00DE1292"/>
    <w:rsid w:val="00E35C34"/>
    <w:rsid w:val="00E37394"/>
    <w:rsid w:val="00E47203"/>
    <w:rsid w:val="00E64AA9"/>
    <w:rsid w:val="00E9410C"/>
    <w:rsid w:val="00F115FC"/>
    <w:rsid w:val="00F15C9C"/>
    <w:rsid w:val="00F306C9"/>
    <w:rsid w:val="00F665FC"/>
    <w:rsid w:val="00FB580F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76C5D1-0783-4E9F-8A70-C15AD7AF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93346"/>
    <w:rPr>
      <w:kern w:val="2"/>
    </w:rPr>
  </w:style>
  <w:style w:type="paragraph" w:styleId="a5">
    <w:name w:val="footer"/>
    <w:basedOn w:val="a"/>
    <w:link w:val="a6"/>
    <w:uiPriority w:val="99"/>
    <w:unhideWhenUsed/>
    <w:rsid w:val="0089334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933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1269</Words>
  <Characters>7236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2022-07-01T07:08:00Z</dcterms:created>
  <dcterms:modified xsi:type="dcterms:W3CDTF">2023-07-05T04:30:00Z</dcterms:modified>
</cp:coreProperties>
</file>