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095CF7A3" w:rsidR="0082151B" w:rsidRPr="00806F36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Times New Roman" w:eastAsia="Times New Roman" w:hAnsi="Times New Roman" w:cs="Times New Roman"/>
        </w:rPr>
      </w:pPr>
      <w:r w:rsidRPr="00806F36">
        <w:rPr>
          <w:rFonts w:ascii="標楷體" w:eastAsia="標楷體" w:hAnsi="標楷體" w:cs="標楷體"/>
          <w:sz w:val="32"/>
          <w:szCs w:val="32"/>
        </w:rPr>
        <w:t>臺北市</w:t>
      </w:r>
      <w:r w:rsidR="005B37F6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/>
          <w:sz w:val="32"/>
          <w:szCs w:val="32"/>
        </w:rPr>
        <w:t>國民中學</w:t>
      </w:r>
      <w:r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806F36">
        <w:rPr>
          <w:rFonts w:ascii="標楷體" w:eastAsia="標楷體" w:hAnsi="標楷體" w:cs="標楷體"/>
          <w:sz w:val="32"/>
          <w:szCs w:val="32"/>
        </w:rPr>
        <w:t>學年度</w:t>
      </w:r>
      <w:r w:rsidR="005B37F6">
        <w:rPr>
          <w:rFonts w:ascii="標楷體" w:eastAsia="標楷體" w:hAnsi="標楷體" w:cs="標楷體" w:hint="eastAsia"/>
          <w:sz w:val="32"/>
          <w:szCs w:val="32"/>
        </w:rPr>
        <w:t>藝術</w:t>
      </w:r>
      <w:r w:rsidRPr="00806F36">
        <w:rPr>
          <w:rFonts w:ascii="標楷體" w:eastAsia="標楷體" w:hAnsi="標楷體" w:cs="標楷體"/>
          <w:sz w:val="32"/>
          <w:szCs w:val="32"/>
        </w:rPr>
        <w:t>領域/</w:t>
      </w:r>
      <w:r w:rsidR="005B37F6">
        <w:rPr>
          <w:rFonts w:ascii="標楷體" w:eastAsia="標楷體" w:hAnsi="標楷體" w:cs="標楷體" w:hint="eastAsia"/>
          <w:sz w:val="32"/>
          <w:szCs w:val="32"/>
        </w:rPr>
        <w:t>視覺藝術</w:t>
      </w:r>
      <w:r w:rsidRPr="00806F36">
        <w:rPr>
          <w:rFonts w:ascii="標楷體" w:eastAsia="標楷體" w:hAnsi="標楷體" w:cs="標楷體"/>
          <w:sz w:val="32"/>
          <w:szCs w:val="32"/>
        </w:rPr>
        <w:t>科目課程計畫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4771"/>
        <w:gridCol w:w="3411"/>
        <w:gridCol w:w="710"/>
        <w:gridCol w:w="2415"/>
        <w:gridCol w:w="2362"/>
        <w:gridCol w:w="2699"/>
        <w:gridCol w:w="2104"/>
      </w:tblGrid>
      <w:tr w:rsidR="0082151B" w:rsidRPr="00806F36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□國語文□英語文□數學□社會(□歷史□地理□公民與社會)□自然科學(□理化□生物□地球科學)</w:t>
            </w:r>
          </w:p>
          <w:p w14:paraId="48CCE4E6" w14:textId="2B6FDB0E" w:rsidR="0082151B" w:rsidRPr="00806F36" w:rsidRDefault="005B37F6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藝術(□音樂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視覺藝術□表演藝術)□綜合活動(□家政□童軍□輔導)□科技(□資訊科技□生活科技)</w:t>
            </w:r>
          </w:p>
          <w:p w14:paraId="77762B3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2151B" w:rsidRPr="00806F36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35B14643" w:rsidR="0082151B" w:rsidRPr="00806F36" w:rsidRDefault="0082151B" w:rsidP="00B6629C">
            <w:pPr>
              <w:spacing w:line="396" w:lineRule="auto"/>
              <w:ind w:left="0" w:hanging="2"/>
            </w:pPr>
            <w:r w:rsidRPr="00806F36">
              <w:rPr>
                <w:rFonts w:ascii="標楷體" w:eastAsia="標楷體" w:hAnsi="標楷體" w:cs="標楷體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/>
              </w:rPr>
              <w:t>年級</w:t>
            </w:r>
            <w:r w:rsidR="005B37F6">
              <w:rPr>
                <w:rFonts w:ascii="標楷體" w:eastAsia="標楷體" w:hAnsi="標楷體" w:cs="標楷體" w:hint="eastAsia"/>
              </w:rPr>
              <w:t xml:space="preserve"> </w:t>
            </w:r>
            <w:r w:rsidR="005B37F6">
              <w:rPr>
                <w:rFonts w:ascii="標楷體" w:eastAsia="標楷體" w:hAnsi="標楷體" w:cs="標楷體"/>
              </w:rPr>
              <w:t xml:space="preserve"> </w:t>
            </w:r>
            <w:r w:rsidR="005B37F6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/>
              </w:rPr>
              <w:t>年級</w:t>
            </w:r>
          </w:p>
          <w:p w14:paraId="0CF617F1" w14:textId="423C1539" w:rsidR="0082151B" w:rsidRPr="00806F36" w:rsidRDefault="005B37F6" w:rsidP="00B6629C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上學期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 xml:space="preserve">下學期 </w:t>
            </w:r>
            <w:r w:rsidR="0082151B" w:rsidRPr="00806F36">
              <w:rPr>
                <w:rFonts w:ascii="新細明體" w:eastAsia="新細明體" w:hAnsi="新細明體" w:cs="新細明體"/>
              </w:rPr>
              <w:t>(若上下學期均開設者，請均註記)</w:t>
            </w:r>
          </w:p>
        </w:tc>
      </w:tr>
      <w:tr w:rsidR="005B37F6" w:rsidRPr="00806F36" w14:paraId="2FBAB0B2" w14:textId="77777777" w:rsidTr="005B37F6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8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0E8625BE" w:rsidR="005B37F6" w:rsidRPr="00806F36" w:rsidRDefault="005B37F6" w:rsidP="005B37F6">
            <w:pPr>
              <w:spacing w:line="396" w:lineRule="auto"/>
              <w:ind w:left="0" w:hanging="2"/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Pr="00806F36">
              <w:rPr>
                <w:rFonts w:ascii="標楷體" w:eastAsia="標楷體" w:hAnsi="標楷體" w:cs="標楷體"/>
              </w:rPr>
              <w:t>選用教科書:</w:t>
            </w:r>
            <w:r w:rsidRPr="00806F36">
              <w:rPr>
                <w:rFonts w:ascii="標楷體" w:eastAsia="標楷體" w:hAnsi="標楷體" w:cs="標楷體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 w:hint="eastAsia"/>
                <w:u w:val="single"/>
              </w:rPr>
              <w:t>奇鼎</w:t>
            </w:r>
            <w:r w:rsidRPr="00806F36">
              <w:rPr>
                <w:rFonts w:ascii="標楷體" w:eastAsia="標楷體" w:hAnsi="標楷體" w:cs="標楷體"/>
                <w:u w:val="single"/>
              </w:rPr>
              <w:t xml:space="preserve">版         </w:t>
            </w:r>
            <w:r w:rsidRPr="00806F36">
              <w:rPr>
                <w:rFonts w:ascii="標楷體" w:eastAsia="標楷體" w:hAnsi="標楷體" w:cs="標楷體"/>
              </w:rPr>
              <w:t xml:space="preserve"> </w:t>
            </w:r>
          </w:p>
          <w:p w14:paraId="6650852C" w14:textId="77777777" w:rsidR="005B37F6" w:rsidRPr="00806F36" w:rsidRDefault="005B37F6" w:rsidP="005B37F6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2A13E31A" w:rsidR="005B37F6" w:rsidRPr="002E612C" w:rsidRDefault="005B37F6" w:rsidP="002E612C">
            <w:pPr>
              <w:spacing w:line="396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學期內每週 </w:t>
            </w: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5B37F6" w:rsidRPr="00806F36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A7D3EF6" w14:textId="77777777" w:rsidR="00851177" w:rsidRPr="00A241BE" w:rsidRDefault="00851177" w:rsidP="00851177">
            <w:pPr>
              <w:spacing w:line="0" w:lineRule="atLeast"/>
              <w:ind w:left="0" w:hanging="2"/>
              <w:jc w:val="both"/>
              <w:rPr>
                <w:rFonts w:ascii="微軟正黑體" w:eastAsia="微軟正黑體" w:hAnsi="微軟正黑體"/>
                <w:b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A241BE">
              <w:rPr>
                <w:rFonts w:ascii="微軟正黑體" w:eastAsia="微軟正黑體" w:hAnsi="微軟正黑體" w:hint="eastAsia"/>
                <w:b/>
                <w:bCs/>
                <w:snapToGrid w:val="0"/>
                <w:color w:val="000000" w:themeColor="text1"/>
                <w:kern w:val="0"/>
                <w:szCs w:val="24"/>
              </w:rPr>
              <w:t>上學期</w:t>
            </w:r>
          </w:p>
          <w:p w14:paraId="61E54D17" w14:textId="5FC23EDC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藝-J-A1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參與藝術活動，增進美感知能。</w:t>
            </w:r>
          </w:p>
          <w:p w14:paraId="34CB5082" w14:textId="39F261CD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藝-J-A2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嘗試設計思考，探索藝術實踐解決問題的途徑。</w:t>
            </w:r>
          </w:p>
          <w:p w14:paraId="76DC6D4E" w14:textId="229ED42F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藝-J-A3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嘗試規劃與執行藝術活動，因應情境需求發揮創意。</w:t>
            </w:r>
          </w:p>
          <w:p w14:paraId="015A40A0" w14:textId="423ED954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藝-J-B1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應用藝術符號，以表達觀點與風格。</w:t>
            </w:r>
          </w:p>
          <w:p w14:paraId="7E6DF431" w14:textId="00244595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藝-J-B3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善用多元感官，探索理解藝術與生活的聯，以展現美感意識。</w:t>
            </w:r>
          </w:p>
          <w:p w14:paraId="5B3DF33C" w14:textId="0A8E2559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藝-J-C1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 xml:space="preserve">探討藝術活動中社會議題的意義。 </w:t>
            </w:r>
          </w:p>
          <w:p w14:paraId="72A93EB4" w14:textId="0A3B6E00" w:rsidR="00851177" w:rsidRPr="00DA0748" w:rsidRDefault="00851177" w:rsidP="00217996">
            <w:pPr>
              <w:spacing w:line="400" w:lineRule="exact"/>
              <w:ind w:leftChars="0" w:left="2" w:hanging="2"/>
              <w:rPr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藝-J-C3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理解在地及全球藝術與文化的多元與差異。</w:t>
            </w:r>
          </w:p>
          <w:p w14:paraId="61D76D89" w14:textId="77777777" w:rsidR="00851177" w:rsidRDefault="00851177" w:rsidP="00851177">
            <w:pPr>
              <w:ind w:left="0" w:hanging="2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</w:p>
          <w:p w14:paraId="2091FB36" w14:textId="77777777" w:rsidR="00851177" w:rsidRPr="00851177" w:rsidRDefault="00851177" w:rsidP="00851177">
            <w:pPr>
              <w:ind w:left="1" w:hanging="3"/>
              <w:rPr>
                <w:rFonts w:ascii="Heiti SC Medium" w:eastAsia="Heiti SC Medium" w:hAnsi="Heiti SC Medium"/>
                <w:bCs/>
                <w:snapToGrid w:val="0"/>
                <w:color w:val="000000" w:themeColor="text1"/>
                <w:kern w:val="0"/>
                <w:szCs w:val="24"/>
              </w:rPr>
            </w:pPr>
            <w:r w:rsidRPr="00851177">
              <w:rPr>
                <w:rFonts w:ascii="Heiti SC Medium" w:eastAsia="Heiti SC Medium" w:hAnsi="Heiti SC Medium" w:hint="eastAsia"/>
                <w:bCs/>
                <w:snapToGrid w:val="0"/>
                <w:color w:val="000000" w:themeColor="text1"/>
                <w:kern w:val="0"/>
                <w:szCs w:val="24"/>
              </w:rPr>
              <w:t>下學期</w:t>
            </w:r>
          </w:p>
          <w:p w14:paraId="1B5F0350" w14:textId="68458A59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藝-J-A1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參與藝術活動，增進美感知能。</w:t>
            </w:r>
          </w:p>
          <w:p w14:paraId="270ECC7C" w14:textId="07EC31B4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藝-J-A2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嘗試設計思考，探索藝術實踐解決問題的途徑。</w:t>
            </w:r>
          </w:p>
          <w:p w14:paraId="7DC78244" w14:textId="04E9FDE0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藝-J-A3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嘗試規劃與執行藝術活動，因應情境需求發揮創意。</w:t>
            </w:r>
          </w:p>
          <w:p w14:paraId="69DD6702" w14:textId="3686A206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藝-J-B3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善用多元感官，探索理解藝術與生活的聯，以展現美感意識。</w:t>
            </w:r>
          </w:p>
          <w:p w14:paraId="6DC59EC0" w14:textId="0D59FDCD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藝-J-C1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 xml:space="preserve">探討藝術活動中社會議題的意義。 </w:t>
            </w:r>
          </w:p>
          <w:p w14:paraId="51682296" w14:textId="1BCAEE9F" w:rsidR="00851177" w:rsidRPr="00DA0748" w:rsidRDefault="00851177" w:rsidP="00217996">
            <w:pPr>
              <w:spacing w:line="400" w:lineRule="exact"/>
              <w:ind w:leftChars="0" w:left="2" w:hanging="2"/>
              <w:jc w:val="both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藝-J-C2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透過藝術實踐，建立利他與合群的知能，培養團隊合作與溝通協調的能力。</w:t>
            </w:r>
          </w:p>
          <w:p w14:paraId="3030D3F4" w14:textId="77777777" w:rsidR="005B37F6" w:rsidRDefault="00851177" w:rsidP="00217996">
            <w:pPr>
              <w:spacing w:line="400" w:lineRule="exact"/>
              <w:ind w:leftChars="0" w:left="2" w:hanging="2"/>
              <w:rPr>
                <w:rFonts w:ascii="新細明體" w:hAnsi="新細明體"/>
                <w:snapToGrid w:val="0"/>
                <w:kern w:val="0"/>
                <w:szCs w:val="24"/>
              </w:rPr>
            </w:pP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藝-J-C3</w:t>
            </w:r>
            <w:r w:rsidRPr="00DA0748">
              <w:rPr>
                <w:rFonts w:ascii="新細明體" w:hAnsi="新細明體"/>
                <w:snapToGrid w:val="0"/>
                <w:kern w:val="0"/>
                <w:szCs w:val="24"/>
              </w:rPr>
              <w:t xml:space="preserve">  </w:t>
            </w:r>
            <w:r w:rsidRPr="00DA0748">
              <w:rPr>
                <w:rFonts w:ascii="新細明體" w:hAnsi="新細明體" w:hint="eastAsia"/>
                <w:snapToGrid w:val="0"/>
                <w:kern w:val="0"/>
                <w:szCs w:val="24"/>
              </w:rPr>
              <w:t>理解在地及全球藝術與文化的多元與差異。</w:t>
            </w:r>
          </w:p>
          <w:p w14:paraId="73D2C54F" w14:textId="782EA304" w:rsidR="00217996" w:rsidRPr="00851177" w:rsidRDefault="00217996" w:rsidP="00217996">
            <w:pPr>
              <w:spacing w:line="400" w:lineRule="exact"/>
              <w:ind w:leftChars="0" w:left="2" w:hanging="2"/>
              <w:rPr>
                <w:rFonts w:ascii="新細明體" w:hAnsi="新細明體"/>
                <w:snapToGrid w:val="0"/>
                <w:kern w:val="0"/>
                <w:sz w:val="20"/>
                <w:szCs w:val="16"/>
              </w:rPr>
            </w:pPr>
          </w:p>
        </w:tc>
      </w:tr>
      <w:tr w:rsidR="005B37F6" w:rsidRPr="00806F36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5B37F6" w:rsidRPr="00806F36" w:rsidRDefault="005B37F6" w:rsidP="005B37F6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1B6B946" w14:textId="77777777" w:rsidR="00A241BE" w:rsidRPr="00A241BE" w:rsidRDefault="00A241BE" w:rsidP="00A241BE">
            <w:pPr>
              <w:ind w:left="1" w:hanging="3"/>
              <w:jc w:val="both"/>
              <w:rPr>
                <w:rFonts w:ascii="Heiti SC Medium" w:eastAsia="Heiti SC Medium" w:hAnsi="Heiti SC Medium"/>
                <w:color w:val="000000" w:themeColor="text1"/>
              </w:rPr>
            </w:pPr>
            <w:r w:rsidRPr="00A241BE">
              <w:rPr>
                <w:rFonts w:ascii="Heiti SC Medium" w:eastAsia="Heiti SC Medium" w:hAnsi="Heiti SC Medium" w:hint="eastAsia"/>
                <w:color w:val="000000" w:themeColor="text1"/>
              </w:rPr>
              <w:t>上學期</w:t>
            </w:r>
          </w:p>
          <w:p w14:paraId="49EE8500" w14:textId="0B814345" w:rsidR="00A241BE" w:rsidRPr="00DA0748" w:rsidRDefault="00A241BE" w:rsidP="00217996">
            <w:pPr>
              <w:spacing w:line="400" w:lineRule="exact"/>
              <w:ind w:leftChars="100" w:left="242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1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投遞心中美景：彩繪生活點滴</w:t>
            </w:r>
          </w:p>
          <w:p w14:paraId="5E713148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1.探索生活環境，用畫筆擷取日常中的感動。</w:t>
            </w:r>
          </w:p>
          <w:p w14:paraId="377C80A8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2.理解不同的媒材、質感效果。</w:t>
            </w:r>
          </w:p>
          <w:p w14:paraId="3E607D48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3.應用並實踐曾學習過的美感原則。</w:t>
            </w:r>
          </w:p>
          <w:p w14:paraId="16B2FB3D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4.善用所學彩繪技法，完成一張生活小品的創作。</w:t>
            </w:r>
          </w:p>
          <w:p w14:paraId="6B5D22F5" w14:textId="70705791" w:rsidR="00A241BE" w:rsidRPr="00DA0748" w:rsidRDefault="00A241BE" w:rsidP="00217996">
            <w:pPr>
              <w:spacing w:line="400" w:lineRule="exact"/>
              <w:ind w:leftChars="100" w:left="242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lastRenderedPageBreak/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2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遙遠的彼端：神話與藝術</w:t>
            </w:r>
          </w:p>
          <w:p w14:paraId="6F12FC00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1.發現過去不同文化的藝術風格，對於現代生活環境及藝術作品的影響。</w:t>
            </w:r>
          </w:p>
          <w:p w14:paraId="465A7486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2.分辨不同區域的藝術風格特色。</w:t>
            </w:r>
          </w:p>
          <w:p w14:paraId="17352182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3.認識人類文明發展初期，神話與藝術的緊密關係。</w:t>
            </w:r>
          </w:p>
          <w:p w14:paraId="6C53301F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4.理解文化的傳播與藝術風格發展的關聯。</w:t>
            </w:r>
          </w:p>
          <w:p w14:paraId="4E6A026F" w14:textId="7202CCC1" w:rsidR="00A241BE" w:rsidRPr="00DA0748" w:rsidRDefault="00A241BE" w:rsidP="00217996">
            <w:pPr>
              <w:spacing w:line="400" w:lineRule="exact"/>
              <w:ind w:leftChars="100" w:left="242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3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穿越時空陪伴你：工藝設計</w:t>
            </w:r>
          </w:p>
          <w:p w14:paraId="53EC28D3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1.認識工藝的定義與種類。</w:t>
            </w:r>
          </w:p>
          <w:p w14:paraId="25E711F4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2.瞭解工藝與我們生活的關聯性。</w:t>
            </w:r>
          </w:p>
          <w:p w14:paraId="2CA87550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3.認識精緻的工藝品。</w:t>
            </w:r>
          </w:p>
          <w:p w14:paraId="55A95654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4.從生活中的工藝學習美感。</w:t>
            </w:r>
          </w:p>
          <w:p w14:paraId="5C61AD4E" w14:textId="77777777" w:rsidR="00A241BE" w:rsidRPr="00DA0748" w:rsidRDefault="00A241BE" w:rsidP="00217996">
            <w:pPr>
              <w:spacing w:line="400" w:lineRule="exact"/>
              <w:ind w:left="-2" w:firstLineChars="100" w:firstLine="24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百工浮世繪</w:t>
            </w:r>
          </w:p>
          <w:p w14:paraId="2A426C8B" w14:textId="6EEAB073" w:rsidR="00A241BE" w:rsidRPr="00DA0748" w:rsidRDefault="00A241BE" w:rsidP="00217996">
            <w:pPr>
              <w:spacing w:line="400" w:lineRule="exact"/>
              <w:ind w:leftChars="0" w:left="0" w:firstLineChars="100" w:firstLine="24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1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百工浮世繪：視覺藝術職人</w:t>
            </w:r>
          </w:p>
          <w:p w14:paraId="514AD6DA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1.瞭解視覺藝術與戲劇製作相關的工作。</w:t>
            </w:r>
          </w:p>
          <w:p w14:paraId="3F21588A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2.認識視覺藝術的相關職業。</w:t>
            </w:r>
          </w:p>
          <w:p w14:paraId="7D4E7CD2" w14:textId="77777777" w:rsidR="00A241BE" w:rsidRPr="00DA0748" w:rsidRDefault="00A241BE" w:rsidP="00217996">
            <w:pPr>
              <w:spacing w:line="400" w:lineRule="exact"/>
              <w:ind w:leftChars="100" w:left="240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3.闡述自己對於未來職業的想像。</w:t>
            </w:r>
          </w:p>
          <w:p w14:paraId="6D2B7CF8" w14:textId="10263EAC" w:rsidR="00A241BE" w:rsidRDefault="00A241BE" w:rsidP="00217996">
            <w:pPr>
              <w:spacing w:line="400" w:lineRule="exact"/>
              <w:ind w:leftChars="100" w:left="240" w:rightChars="24" w:right="58" w:firstLineChars="50" w:firstLine="120"/>
              <w:jc w:val="both"/>
              <w:rPr>
                <w:rFonts w:eastAsia="標楷體"/>
                <w:color w:val="000000" w:themeColor="text1"/>
                <w:kern w:val="2"/>
                <w:szCs w:val="28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4.設計未來職業生涯舞臺的角色，並利用彩繪技法完成。</w:t>
            </w:r>
          </w:p>
          <w:p w14:paraId="263EFCAA" w14:textId="77777777" w:rsidR="00A241BE" w:rsidRPr="00A241BE" w:rsidRDefault="00A241BE" w:rsidP="00A241BE">
            <w:pPr>
              <w:spacing w:line="320" w:lineRule="exact"/>
              <w:ind w:leftChars="100" w:left="240" w:rightChars="24" w:right="58" w:firstLineChars="50" w:firstLine="120"/>
              <w:jc w:val="both"/>
              <w:rPr>
                <w:rFonts w:eastAsia="標楷體"/>
                <w:color w:val="000000" w:themeColor="text1"/>
                <w:kern w:val="2"/>
                <w:szCs w:val="28"/>
              </w:rPr>
            </w:pPr>
          </w:p>
          <w:p w14:paraId="38661AF3" w14:textId="77777777" w:rsidR="00A241BE" w:rsidRPr="00A241BE" w:rsidRDefault="00A241BE" w:rsidP="00A241BE">
            <w:pPr>
              <w:ind w:left="1" w:hanging="3"/>
              <w:jc w:val="both"/>
              <w:rPr>
                <w:rFonts w:ascii="Heiti SC Medium" w:eastAsia="Heiti SC Medium" w:hAnsi="Heiti SC Medium"/>
                <w:bCs/>
                <w:color w:val="000000" w:themeColor="text1"/>
              </w:rPr>
            </w:pPr>
            <w:r w:rsidRPr="00A241BE">
              <w:rPr>
                <w:rFonts w:ascii="Heiti SC Medium" w:eastAsia="Heiti SC Medium" w:hAnsi="Heiti SC Medium" w:hint="eastAsia"/>
                <w:bCs/>
                <w:color w:val="000000" w:themeColor="text1"/>
              </w:rPr>
              <w:t>下學期</w:t>
            </w:r>
          </w:p>
          <w:p w14:paraId="4024A2A3" w14:textId="1ECB1BE7" w:rsidR="00A241BE" w:rsidRPr="00DA0748" w:rsidRDefault="00A241BE" w:rsidP="00217996">
            <w:pPr>
              <w:spacing w:line="400" w:lineRule="exact"/>
              <w:ind w:leftChars="100" w:left="242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1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活出藝思人生：生活美感</w:t>
            </w:r>
          </w:p>
          <w:p w14:paraId="58801032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1.藉由五感體驗累積對美的感受。</w:t>
            </w:r>
          </w:p>
          <w:p w14:paraId="43FA24DB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2.從日常生活中學習美感態度。</w:t>
            </w:r>
          </w:p>
          <w:p w14:paraId="6E64C577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3.瞭解美感運用與體貼、和諧的關聯性。</w:t>
            </w:r>
          </w:p>
          <w:p w14:paraId="2AF85341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4.運用風格進行下午茶擺設，練習美感風格營造。</w:t>
            </w:r>
          </w:p>
          <w:p w14:paraId="139EA32E" w14:textId="666F8CFF" w:rsidR="00A241BE" w:rsidRPr="00DA0748" w:rsidRDefault="00A241BE" w:rsidP="00217996">
            <w:pPr>
              <w:spacing w:line="400" w:lineRule="exact"/>
              <w:ind w:leftChars="100" w:left="242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2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就是愛現：展覽策劃知多少</w:t>
            </w:r>
          </w:p>
          <w:p w14:paraId="47E6E8E3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1.認識視覺藝術展覽的意義與目的。</w:t>
            </w:r>
          </w:p>
          <w:p w14:paraId="008129C1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2.瞭解展覽活動的不同形式。</w:t>
            </w:r>
          </w:p>
          <w:p w14:paraId="762B8A0E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3.瞭解構成展覽的要素以及籌備事項。</w:t>
            </w:r>
          </w:p>
          <w:p w14:paraId="7F5C3D16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4.嘗試展覽前置準備並實踐展覽活動。</w:t>
            </w:r>
          </w:p>
          <w:p w14:paraId="10A06011" w14:textId="0DE7C78D" w:rsidR="00A241BE" w:rsidRPr="00DA0748" w:rsidRDefault="00A241BE" w:rsidP="00217996">
            <w:pPr>
              <w:spacing w:line="400" w:lineRule="exact"/>
              <w:ind w:leftChars="100" w:left="242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3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與場所的對話：空間藝術</w:t>
            </w:r>
          </w:p>
          <w:p w14:paraId="73923561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1.瞭解何謂空間藝術。</w:t>
            </w:r>
          </w:p>
          <w:p w14:paraId="4B16B5D6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2.認識及欣賞地景藝術、水岸空間藝術、老街文化、歷史建築之運用。</w:t>
            </w:r>
          </w:p>
          <w:p w14:paraId="414AA64A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3.瞭解空間藝術帶給不同場所的意義與影響。</w:t>
            </w:r>
          </w:p>
          <w:p w14:paraId="67DA2CA9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4.能透過分組討論設計，以空間藝術的理念創作一項作品。</w:t>
            </w:r>
          </w:p>
          <w:p w14:paraId="37F0500C" w14:textId="77777777" w:rsidR="00A241BE" w:rsidRPr="00DA0748" w:rsidRDefault="00A241BE" w:rsidP="00217996">
            <w:pPr>
              <w:spacing w:line="400" w:lineRule="exact"/>
              <w:ind w:left="-2" w:firstLineChars="100" w:firstLine="24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在地藝術</w:t>
            </w:r>
          </w:p>
          <w:p w14:paraId="193BB17B" w14:textId="1B074189" w:rsidR="00A241BE" w:rsidRPr="00DA0748" w:rsidRDefault="00A241BE" w:rsidP="00217996">
            <w:pPr>
              <w:spacing w:line="400" w:lineRule="exact"/>
              <w:ind w:leftChars="112" w:left="271" w:hanging="2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>第</w:t>
            </w:r>
            <w:r w:rsidRPr="00DA0748">
              <w:rPr>
                <w:rFonts w:asciiTheme="majorEastAsia" w:eastAsiaTheme="majorEastAsia" w:hAnsiTheme="majorEastAsia"/>
                <w:color w:val="000000" w:themeColor="text1"/>
                <w:kern w:val="2"/>
              </w:rPr>
              <w:t>2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  <w:kern w:val="2"/>
              </w:rPr>
              <w:t xml:space="preserve">課 </w:t>
            </w: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在地人在地事：臺灣的在地藝術文化</w:t>
            </w:r>
          </w:p>
          <w:p w14:paraId="22147C59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1.瞭解臺灣信仰文化與在地藝術創作之脈絡。</w:t>
            </w:r>
          </w:p>
          <w:p w14:paraId="06F332CF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t>2.認識從傳統工藝中的在地素材之結合。</w:t>
            </w:r>
          </w:p>
          <w:p w14:paraId="3AF0E5D3" w14:textId="77777777" w:rsidR="00A241BE" w:rsidRPr="00DA0748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DA0748">
              <w:rPr>
                <w:rFonts w:asciiTheme="majorEastAsia" w:eastAsiaTheme="majorEastAsia" w:hAnsiTheme="majorEastAsia" w:hint="eastAsia"/>
                <w:color w:val="000000" w:themeColor="text1"/>
              </w:rPr>
              <w:lastRenderedPageBreak/>
              <w:t>3.認識臺灣庶民文化與交互影響的藝術型態。</w:t>
            </w:r>
          </w:p>
          <w:p w14:paraId="59CB27BA" w14:textId="77777777" w:rsidR="005B37F6" w:rsidRDefault="00A241BE" w:rsidP="00217996">
            <w:pPr>
              <w:spacing w:line="400" w:lineRule="exact"/>
              <w:ind w:leftChars="112" w:left="269" w:firstLineChars="50" w:firstLine="120"/>
              <w:rPr>
                <w:rFonts w:asciiTheme="majorEastAsia" w:eastAsiaTheme="majorEastAsia" w:hAnsiTheme="majorEastAsia"/>
              </w:rPr>
            </w:pPr>
            <w:r w:rsidRPr="00DA0748">
              <w:rPr>
                <w:rFonts w:asciiTheme="majorEastAsia" w:eastAsiaTheme="majorEastAsia" w:hAnsiTheme="majorEastAsia" w:hint="eastAsia"/>
              </w:rPr>
              <w:t>4.探索日常生活中的在地藝術文化。</w:t>
            </w:r>
          </w:p>
          <w:p w14:paraId="1CA9C8C0" w14:textId="548051B3" w:rsidR="00217996" w:rsidRPr="00A241BE" w:rsidRDefault="00217996" w:rsidP="00217996">
            <w:pPr>
              <w:spacing w:line="400" w:lineRule="exact"/>
              <w:ind w:leftChars="112" w:left="269" w:firstLineChars="50" w:firstLine="120"/>
              <w:rPr>
                <w:rFonts w:ascii="標楷體" w:eastAsia="標楷體" w:hAnsi="標楷體"/>
              </w:rPr>
            </w:pPr>
          </w:p>
        </w:tc>
      </w:tr>
      <w:tr w:rsidR="005B37F6" w:rsidRPr="00806F36" w14:paraId="7A0C57CA" w14:textId="77777777" w:rsidTr="005B37F6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lastRenderedPageBreak/>
              <w:t>學習進度</w:t>
            </w:r>
          </w:p>
          <w:p w14:paraId="30A7CF06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4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單元/主題</w:t>
            </w:r>
          </w:p>
          <w:p w14:paraId="6919AFC9" w14:textId="5CE03344" w:rsidR="005B37F6" w:rsidRPr="00DF4C45" w:rsidRDefault="005B37F6" w:rsidP="00DF4C45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名稱</w:t>
            </w:r>
          </w:p>
        </w:tc>
        <w:tc>
          <w:tcPr>
            <w:tcW w:w="6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5B37F6" w:rsidRPr="00806F36" w:rsidRDefault="005B37F6" w:rsidP="005B37F6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5B37F6" w:rsidRPr="00806F36" w:rsidRDefault="005B37F6" w:rsidP="005B37F6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5B37F6" w:rsidRPr="00806F36" w:rsidRDefault="005B37F6" w:rsidP="005B37F6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5B37F6" w:rsidRPr="00806F36" w14:paraId="30418022" w14:textId="77777777" w:rsidTr="005B37F6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5B37F6" w:rsidRPr="00806F36" w:rsidRDefault="005B37F6" w:rsidP="005B3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5B37F6" w:rsidRPr="00806F36" w:rsidRDefault="005B37F6" w:rsidP="005B3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5B37F6" w:rsidRPr="00806F36" w:rsidRDefault="005B37F6" w:rsidP="005B37F6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5B37F6" w:rsidRPr="00806F36" w:rsidRDefault="005B37F6" w:rsidP="005B3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5B37F6" w:rsidRPr="00806F36" w:rsidRDefault="005B37F6" w:rsidP="005B3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5B37F6" w:rsidRPr="00806F36" w:rsidRDefault="005B37F6" w:rsidP="005B37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73C1FD12" w14:textId="77777777" w:rsidTr="00993F05">
        <w:trPr>
          <w:trHeight w:val="402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tag w:val="goog_rdk_0"/>
              <w:id w:val="1216081963"/>
            </w:sdtPr>
            <w:sdtEndPr/>
            <w:sdtContent>
              <w:p w14:paraId="7BD2DA3A" w14:textId="77777777" w:rsidR="002B4001" w:rsidRDefault="002F5725" w:rsidP="002F5725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806F36">
                  <w:rPr>
                    <w:rFonts w:ascii="標楷體" w:eastAsia="標楷體" w:hAnsi="標楷體" w:cs="標楷體"/>
                  </w:rPr>
                  <w:t>第</w:t>
                </w:r>
              </w:p>
              <w:p w14:paraId="356729B6" w14:textId="77777777" w:rsidR="002B4001" w:rsidRDefault="002F5725" w:rsidP="002F5725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806F36">
                  <w:rPr>
                    <w:rFonts w:ascii="標楷體" w:eastAsia="標楷體" w:hAnsi="標楷體" w:cs="標楷體"/>
                  </w:rPr>
                  <w:t>一</w:t>
                </w:r>
              </w:p>
              <w:p w14:paraId="17982B3C" w14:textId="77777777" w:rsidR="002B4001" w:rsidRDefault="002F5725" w:rsidP="002F5725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806F36">
                  <w:rPr>
                    <w:rFonts w:ascii="標楷體" w:eastAsia="標楷體" w:hAnsi="標楷體" w:cs="標楷體"/>
                  </w:rPr>
                  <w:t>學</w:t>
                </w:r>
              </w:p>
              <w:p w14:paraId="5BDD72F0" w14:textId="51B7E9FB" w:rsidR="002F5725" w:rsidRPr="00806F36" w:rsidRDefault="002F5725" w:rsidP="002F5725">
                <w:pPr>
                  <w:spacing w:line="396" w:lineRule="auto"/>
                  <w:ind w:left="0" w:hanging="2"/>
                  <w:jc w:val="center"/>
                </w:pPr>
                <w:r w:rsidRPr="00806F36">
                  <w:rPr>
                    <w:rFonts w:ascii="標楷體" w:eastAsia="標楷體" w:hAnsi="標楷體" w:cs="標楷體"/>
                  </w:rPr>
                  <w:t>期</w:t>
                </w:r>
              </w:p>
            </w:sdtContent>
          </w:sdt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ascii="Times New Roman" w:eastAsiaTheme="majorEastAsia" w:hAnsi="Times New Roman"/>
              </w:rPr>
              <w:tag w:val="goog_rdk_1"/>
              <w:id w:val="151881810"/>
            </w:sdtPr>
            <w:sdtEndPr/>
            <w:sdtContent>
              <w:p w14:paraId="288C82F5" w14:textId="77777777" w:rsidR="002F5725" w:rsidRPr="00DF4C45" w:rsidRDefault="002F5725" w:rsidP="002F5725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0" w:hanging="2"/>
                  <w:jc w:val="center"/>
                  <w:rPr>
                    <w:rFonts w:ascii="Times New Roman" w:eastAsiaTheme="majorEastAsia" w:hAnsi="Times New Roman" w:cs="標楷體"/>
                    <w:color w:val="000000"/>
                  </w:rPr>
                </w:pPr>
                <w:r w:rsidRPr="00DF4C45">
                  <w:rPr>
                    <w:rFonts w:ascii="Times New Roman" w:eastAsiaTheme="majorEastAsia" w:hAnsi="Times New Roman" w:cs="標楷體"/>
                    <w:color w:val="000000"/>
                  </w:rPr>
                  <w:t>第</w:t>
                </w:r>
                <w:r w:rsidRPr="00DF4C45">
                  <w:rPr>
                    <w:rFonts w:ascii="Times New Roman" w:eastAsiaTheme="majorEastAsia" w:hAnsi="Times New Roman" w:cs="標楷體" w:hint="eastAsia"/>
                    <w:color w:val="000000"/>
                  </w:rPr>
                  <w:t>1-5</w:t>
                </w:r>
                <w:r w:rsidRPr="00DF4C45">
                  <w:rPr>
                    <w:rFonts w:ascii="Times New Roman" w:eastAsiaTheme="majorEastAsia" w:hAnsi="Times New Roman" w:cs="標楷體"/>
                    <w:color w:val="000000"/>
                  </w:rPr>
                  <w:t>週</w:t>
                </w:r>
              </w:p>
              <w:p w14:paraId="598F522E" w14:textId="0B2EA559" w:rsidR="002F5725" w:rsidRPr="00DF4C45" w:rsidRDefault="007970B9" w:rsidP="002F5725">
                <w:pPr>
                  <w:spacing w:line="300" w:lineRule="auto"/>
                  <w:ind w:left="0" w:hanging="2"/>
                  <w:jc w:val="center"/>
                  <w:rPr>
                    <w:rFonts w:ascii="Times New Roman" w:eastAsiaTheme="majorEastAsia" w:hAnsi="Times New Roman"/>
                  </w:rPr>
                </w:pPr>
              </w:p>
            </w:sdtContent>
          </w:sdt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14F14" w14:textId="1161F041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72A38A27" w14:textId="686FA154" w:rsidR="002F5725" w:rsidRPr="00DF4C45" w:rsidRDefault="002F5725" w:rsidP="00DF4C45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 w:rsidR="00DF4C45" w:rsidRPr="00DF4C45"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1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="00DF4C45"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投遞心中美景</w:t>
            </w:r>
            <w:r w:rsidR="00DF4C45"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彩繪生活點滴</w:t>
            </w:r>
          </w:p>
          <w:p w14:paraId="6A508540" w14:textId="3809D8BC" w:rsidR="002F5725" w:rsidRPr="00DF4C45" w:rsidRDefault="002F5725" w:rsidP="00DF4C45">
            <w:pPr>
              <w:ind w:left="0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5)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093EF" w14:textId="201BA686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1-IV-1</w:t>
            </w:r>
            <w:r w:rsidR="00DF4C45" w:rsidRPr="00DF4C45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能使用構成要素和形式原理，表達情感與想法。</w:t>
            </w:r>
          </w:p>
          <w:p w14:paraId="6B87456E" w14:textId="5FD02EF4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2-IV-3</w:t>
            </w:r>
            <w:r w:rsidR="00DF4C45" w:rsidRPr="00DF4C45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能理解藝術產物的功能與價值，以拓展多元視野。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17B6E" w14:textId="50A64365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E-IV-2</w:t>
            </w:r>
            <w:r w:rsidR="00DF4C45" w:rsidRPr="00DF4C45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平面、立體及複合媒材的表現技法。</w:t>
            </w:r>
          </w:p>
          <w:p w14:paraId="2255C717" w14:textId="15746418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P-IV-3</w:t>
            </w:r>
            <w:r w:rsidR="00DF4C45" w:rsidRPr="00DF4C45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設計思考、生活美感。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E09A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204E6CA8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7BAB3468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4FC3953F" w14:textId="73354D6A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新細明體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="00DF4C45"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實作成果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5DC23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  <w:szCs w:val="20"/>
              </w:rPr>
              <w:t>【環境教育】</w:t>
            </w:r>
          </w:p>
          <w:p w14:paraId="220B2AC5" w14:textId="5EE7C77A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</w:pP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環</w:t>
            </w: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J3</w:t>
            </w:r>
            <w:r w:rsidR="00DF4C45"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 xml:space="preserve"> </w:t>
            </w: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經由環境美學與自然文學了解自然環境的倫理價值。</w:t>
            </w:r>
          </w:p>
          <w:p w14:paraId="21748B61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color w:val="ED7D31" w:themeColor="accent2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  <w:szCs w:val="20"/>
              </w:rPr>
              <w:t>【戶外教育】</w:t>
            </w:r>
          </w:p>
          <w:p w14:paraId="1D416E33" w14:textId="7CDC89C7" w:rsidR="002F5725" w:rsidRPr="00DF4C45" w:rsidRDefault="002F5725" w:rsidP="00DF4C45">
            <w:pPr>
              <w:spacing w:line="340" w:lineRule="exact"/>
              <w:ind w:leftChars="0" w:firstLineChars="0" w:firstLine="0"/>
              <w:jc w:val="both"/>
              <w:rPr>
                <w:rFonts w:ascii="Times New Roman" w:eastAsiaTheme="majorEastAsia" w:hAnsi="Times New Roman"/>
                <w:highlight w:val="yellow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戶</w:t>
            </w:r>
            <w:r w:rsidRPr="00DF4C45">
              <w:rPr>
                <w:rFonts w:ascii="Times New Roman" w:eastAsiaTheme="majorEastAsia" w:hAnsi="Times New Roman"/>
                <w:sz w:val="20"/>
                <w:szCs w:val="20"/>
              </w:rPr>
              <w:t>J2</w:t>
            </w:r>
            <w:r w:rsidR="00DF4C45" w:rsidRPr="00DF4C45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D6BF9" w14:textId="1FEBA544" w:rsidR="002F5725" w:rsidRPr="00806F36" w:rsidRDefault="002F5725" w:rsidP="002F5725">
            <w:pPr>
              <w:spacing w:line="276" w:lineRule="auto"/>
              <w:ind w:left="0" w:hanging="2"/>
              <w:jc w:val="both"/>
              <w:rPr>
                <w:strike/>
                <w:sz w:val="20"/>
                <w:szCs w:val="20"/>
                <w:highlight w:val="yellow"/>
              </w:rPr>
            </w:pPr>
          </w:p>
          <w:p w14:paraId="53941A4E" w14:textId="77777777" w:rsidR="002F5725" w:rsidRPr="00806F36" w:rsidRDefault="002F5725" w:rsidP="002F5725">
            <w:pPr>
              <w:ind w:left="0" w:hanging="2"/>
              <w:jc w:val="center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</w:tr>
      <w:tr w:rsidR="002F5725" w:rsidRPr="00806F36" w14:paraId="1DC1DE5B" w14:textId="77777777" w:rsidTr="00993F05">
        <w:trPr>
          <w:trHeight w:val="35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69A77" w14:textId="77777777" w:rsidR="002F5725" w:rsidRPr="00806F36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3F34B" w14:textId="77777777" w:rsidR="002F5725" w:rsidRPr="00DF4C45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Theme="majorEastAsia" w:hAnsi="Times New Roman" w:cs="標楷體"/>
                <w:color w:val="000000"/>
              </w:rPr>
            </w:pPr>
            <w:r w:rsidRPr="00DF4C45">
              <w:rPr>
                <w:rFonts w:ascii="Times New Roman" w:eastAsiaTheme="majorEastAsia" w:hAnsi="Times New Roman" w:cs="標楷體"/>
                <w:color w:val="000000"/>
              </w:rPr>
              <w:t>第</w:t>
            </w:r>
            <w:r w:rsidRPr="00DF4C45">
              <w:rPr>
                <w:rFonts w:ascii="Times New Roman" w:eastAsiaTheme="majorEastAsia" w:hAnsi="Times New Roman" w:cs="標楷體"/>
                <w:color w:val="000000"/>
              </w:rPr>
              <w:t>6-1O</w:t>
            </w:r>
            <w:r w:rsidRPr="00DF4C45">
              <w:rPr>
                <w:rFonts w:ascii="Times New Roman" w:eastAsiaTheme="majorEastAsia" w:hAnsi="Times New Roman" w:cs="標楷體"/>
                <w:color w:val="000000"/>
              </w:rPr>
              <w:t>週</w:t>
            </w:r>
          </w:p>
          <w:p w14:paraId="2230BC0C" w14:textId="178A08BF" w:rsidR="002F5725" w:rsidRPr="00DF4C45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3486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0734E242" w14:textId="0FFB0F94" w:rsidR="002F5725" w:rsidRPr="00DF4C45" w:rsidRDefault="002F5725" w:rsidP="00DF4C45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 w:rsidR="00DF4C45" w:rsidRPr="00DF4C45"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2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="00DF4C45"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遙遠的彼端：神話與藝術</w:t>
            </w:r>
          </w:p>
          <w:p w14:paraId="6391B326" w14:textId="77777777" w:rsidR="002F5725" w:rsidRDefault="002F5725" w:rsidP="002F5725">
            <w:pPr>
              <w:ind w:left="0" w:hanging="2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5)</w:t>
            </w:r>
          </w:p>
          <w:p w14:paraId="42AAD2BB" w14:textId="79E4237B" w:rsidR="007970B9" w:rsidRPr="00DF4C45" w:rsidRDefault="007970B9" w:rsidP="002F5725">
            <w:pPr>
              <w:ind w:left="0" w:hanging="2"/>
              <w:rPr>
                <w:rFonts w:ascii="Times New Roman" w:eastAsiaTheme="majorEastAsia" w:hAnsi="Times New Roman"/>
              </w:rPr>
            </w:pP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(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第一次段考</w:t>
            </w: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)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AC536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1-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Ⅳ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 xml:space="preserve">-4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能透過議題創作，表達對生活環境及社會文化的理解。</w:t>
            </w:r>
          </w:p>
          <w:p w14:paraId="212C74AC" w14:textId="7DB39EBD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2-IV-2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能理解視覺符號的意義，並表達多元的觀點。</w:t>
            </w:r>
          </w:p>
          <w:p w14:paraId="4184ABF9" w14:textId="6EDDBFC1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2-IV-3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能理解藝術產物的功能與價值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,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以拓展多元視野。</w:t>
            </w:r>
          </w:p>
          <w:p w14:paraId="2E631684" w14:textId="4C123C22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C8A93" w14:textId="6E394650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A-IV-1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藝術常識、藝術鑑賞方法。</w:t>
            </w:r>
          </w:p>
          <w:p w14:paraId="5BAD1752" w14:textId="264B584F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A-IV-2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傳統藝術、當代藝術、視覺文化。</w:t>
            </w:r>
          </w:p>
          <w:p w14:paraId="1A64908A" w14:textId="3387A23F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A-IV-3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在地及各族群藝術、全球藝術。</w:t>
            </w:r>
          </w:p>
          <w:p w14:paraId="2A63A3D7" w14:textId="763CCA82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Ⅳ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-1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公共藝術、在地藝文活動、藝術薪傳。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35D34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081B8855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2349E2B2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4B91396F" w14:textId="7F5C4E8F" w:rsidR="002F5725" w:rsidRPr="00DF4C45" w:rsidRDefault="00DF4C4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 w:cs="標楷體"/>
              </w:rPr>
            </w:pPr>
            <w:r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4.</w:t>
            </w:r>
            <w:r w:rsidR="002F5725"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4B03C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color w:val="ED7D31" w:themeColor="accent2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</w:rPr>
              <w:t>【多元文化教育】</w:t>
            </w:r>
          </w:p>
          <w:p w14:paraId="15C9C95D" w14:textId="133EC115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</w:pP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多</w:t>
            </w: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J5</w:t>
            </w:r>
            <w:r w:rsid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了解及尊重不同文化的習俗與禁忌。</w:t>
            </w:r>
          </w:p>
          <w:p w14:paraId="1D55385C" w14:textId="69820EAE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多</w:t>
            </w: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J8</w:t>
            </w:r>
            <w:r w:rsid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/>
                <w:color w:val="000000" w:themeColor="text1"/>
                <w:sz w:val="20"/>
                <w:szCs w:val="20"/>
                <w:lang w:val="zh-TW"/>
              </w:rPr>
              <w:t>探討不同文化接觸時可能產生的衝突、融合或創新。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DD83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7503ADDF" w14:textId="77777777" w:rsidTr="00993F05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7C14E3" w14:textId="77777777" w:rsidR="002F5725" w:rsidRPr="00806F36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201CA" w14:textId="77777777" w:rsidR="002F5725" w:rsidRPr="00DF4C45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Theme="majorEastAsia" w:hAnsi="Times New Roman" w:cs="標楷體"/>
                <w:color w:val="000000"/>
              </w:rPr>
            </w:pPr>
            <w:r w:rsidRPr="00DF4C45">
              <w:rPr>
                <w:rFonts w:ascii="Times New Roman" w:eastAsiaTheme="majorEastAsia" w:hAnsi="Times New Roman" w:cs="標楷體"/>
                <w:color w:val="000000"/>
              </w:rPr>
              <w:t>第</w:t>
            </w:r>
            <w:r w:rsidRPr="00DF4C45">
              <w:rPr>
                <w:rFonts w:ascii="Times New Roman" w:eastAsiaTheme="majorEastAsia" w:hAnsi="Times New Roman" w:cs="標楷體"/>
                <w:color w:val="000000"/>
              </w:rPr>
              <w:t>11-15</w:t>
            </w:r>
            <w:r w:rsidRPr="00DF4C45">
              <w:rPr>
                <w:rFonts w:ascii="Times New Roman" w:eastAsiaTheme="majorEastAsia" w:hAnsi="Times New Roman" w:cs="標楷體"/>
                <w:color w:val="000000"/>
              </w:rPr>
              <w:t>週</w:t>
            </w:r>
          </w:p>
          <w:p w14:paraId="003A1B6A" w14:textId="257E50D2" w:rsidR="002F5725" w:rsidRPr="00DF4C45" w:rsidRDefault="002F5725" w:rsidP="002F5725">
            <w:pPr>
              <w:spacing w:line="300" w:lineRule="auto"/>
              <w:ind w:left="0" w:hanging="2"/>
              <w:rPr>
                <w:rFonts w:ascii="Times New Roman" w:eastAsiaTheme="majorEastAsia" w:hAnsi="Times New Roman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F0F4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092985CE" w14:textId="1C5EDCA4" w:rsidR="002F5725" w:rsidRPr="00DF4C45" w:rsidRDefault="002F5725" w:rsidP="00DF4C45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 w:rsidR="00DF4C45" w:rsidRPr="00DF4C45"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3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="00DF4C45"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穿越時空陪伴你：工藝設計</w:t>
            </w:r>
          </w:p>
          <w:p w14:paraId="04B9AFE1" w14:textId="77777777" w:rsidR="002F5725" w:rsidRDefault="002F5725" w:rsidP="00DF4C45">
            <w:pPr>
              <w:ind w:left="0" w:hanging="2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5)</w:t>
            </w:r>
          </w:p>
          <w:p w14:paraId="503A67E8" w14:textId="3272A3EC" w:rsidR="007970B9" w:rsidRPr="00DF4C45" w:rsidRDefault="007970B9" w:rsidP="00DF4C45">
            <w:pPr>
              <w:ind w:left="0" w:hanging="2"/>
              <w:rPr>
                <w:rFonts w:ascii="Times New Roman" w:eastAsiaTheme="majorEastAsia" w:hAnsi="Times New Roman" w:cs="標楷體"/>
              </w:rPr>
            </w:pP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(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二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次段考</w:t>
            </w: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)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8F4ED" w14:textId="0EA34F39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2-IV-3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能理解藝術產物的功與價值，以拓展多元視野。</w:t>
            </w:r>
          </w:p>
          <w:p w14:paraId="6BB1042D" w14:textId="2A22F24F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3-IV-3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能應用設計思考及藝術知能，因應生活情境尋求解決方案。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E686" w14:textId="4BEEEC1C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A-IV-1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藝術常識、藝術鑑賞方法。</w:t>
            </w:r>
          </w:p>
          <w:p w14:paraId="00FA12DC" w14:textId="27E4C697" w:rsidR="002F5725" w:rsidRPr="00DF4C45" w:rsidRDefault="002F5725" w:rsidP="00DF4C45">
            <w:pPr>
              <w:spacing w:line="340" w:lineRule="exact"/>
              <w:ind w:leftChars="0" w:left="2" w:hanging="2"/>
              <w:jc w:val="center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P-IV-3</w:t>
            </w:r>
            <w:r w:rsid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設計思考、生活美感。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11FE8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0E81CF24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24F452F9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14B2339A" w14:textId="3A175C2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="00C324D4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05DD9" w14:textId="77777777" w:rsidR="008802D5" w:rsidRPr="00DF4C45" w:rsidRDefault="008802D5" w:rsidP="008802D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color w:val="ED7D31" w:themeColor="accent2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【國際教育】</w:t>
            </w:r>
          </w:p>
          <w:p w14:paraId="256D0761" w14:textId="77777777" w:rsidR="008802D5" w:rsidRPr="00DF4C45" w:rsidRDefault="008802D5" w:rsidP="008802D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國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J5</w:t>
            </w:r>
            <w:r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尊重與欣賞世界不同文化的價值。</w:t>
            </w:r>
          </w:p>
          <w:p w14:paraId="13725ED6" w14:textId="62C0DAE5" w:rsidR="002F5725" w:rsidRPr="00DF4C45" w:rsidRDefault="008802D5" w:rsidP="008802D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國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J10</w:t>
            </w:r>
            <w:r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了解全球永續發展之理念。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CE616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5000DD7B" w14:textId="77777777" w:rsidTr="00993F05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CB2513" w14:textId="77777777" w:rsidR="002F5725" w:rsidRPr="00806F36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8C02E" w14:textId="00B24C3E" w:rsidR="002F5725" w:rsidRPr="00DF4C45" w:rsidRDefault="007970B9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  <w:sdt>
              <w:sdtPr>
                <w:rPr>
                  <w:rFonts w:ascii="Times New Roman" w:eastAsiaTheme="majorEastAsia" w:hAnsi="Times New Roman"/>
                </w:rPr>
                <w:tag w:val="goog_rdk_9"/>
                <w:id w:val="-1015215853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第</w:t>
                </w:r>
              </w:sdtContent>
            </w:sdt>
            <w:r w:rsidR="002F5725" w:rsidRPr="00DF4C45">
              <w:rPr>
                <w:rFonts w:ascii="Times New Roman" w:eastAsiaTheme="majorEastAsia" w:hAnsi="Times New Roman" w:cs="標楷體"/>
                <w:color w:val="000000"/>
              </w:rPr>
              <w:t>16-2</w:t>
            </w:r>
            <w:r w:rsidR="00F11C46" w:rsidRPr="00DF4C45">
              <w:rPr>
                <w:rFonts w:ascii="Times New Roman" w:eastAsiaTheme="majorEastAsia" w:hAnsi="Times New Roman" w:cs="標楷體"/>
                <w:color w:val="000000"/>
              </w:rPr>
              <w:t>1</w:t>
            </w:r>
            <w:sdt>
              <w:sdtPr>
                <w:rPr>
                  <w:rFonts w:ascii="Times New Roman" w:eastAsiaTheme="majorEastAsia" w:hAnsi="Times New Roman"/>
                </w:rPr>
                <w:tag w:val="goog_rdk_10"/>
                <w:id w:val="1617863173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週</w:t>
                </w:r>
              </w:sdtContent>
            </w:sdt>
          </w:p>
          <w:p w14:paraId="4A5A39EB" w14:textId="79EF3C10" w:rsidR="002F5725" w:rsidRPr="00DF4C45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Theme="majorEastAsia" w:hAnsi="Times New Roman" w:cs="標楷體"/>
                <w:color w:val="000000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E857A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53D36E10" w14:textId="77777777" w:rsidR="002F5725" w:rsidRPr="00DF4C45" w:rsidRDefault="002F5725" w:rsidP="00DF4C45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b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color w:val="000000"/>
                <w:sz w:val="22"/>
                <w:szCs w:val="16"/>
              </w:rPr>
              <w:t>百工浮世繪</w:t>
            </w:r>
          </w:p>
          <w:p w14:paraId="30C21C80" w14:textId="2E3723FE" w:rsidR="002F5725" w:rsidRPr="00DF4C45" w:rsidRDefault="00DF4C45" w:rsidP="00DF4C45">
            <w:pPr>
              <w:ind w:left="0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1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百工浮世繪：</w:t>
            </w:r>
            <w:r w:rsidR="002F5725"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視覺藝術職人</w:t>
            </w:r>
          </w:p>
          <w:p w14:paraId="2537352D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5)</w:t>
            </w:r>
          </w:p>
          <w:p w14:paraId="026CDB6B" w14:textId="464B84B0" w:rsidR="00DF4C45" w:rsidRPr="00DF4C45" w:rsidRDefault="007970B9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 w:cs="細明體"/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(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三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次段考</w:t>
            </w: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)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47CF3" w14:textId="2D370CC6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>1-IV-2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能使用多元媒材與技法，表現個人或社群的觀點。</w:t>
            </w:r>
          </w:p>
          <w:p w14:paraId="22AA5237" w14:textId="33F1E225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>2-IV-3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能理解藝術產物的功能與價值，以拓展多元視野。</w:t>
            </w:r>
          </w:p>
          <w:p w14:paraId="252A52B1" w14:textId="617D739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>3-IV-3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能應用設計思考及藝術知能，因應生活情境尋求解決方案。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92F5E" w14:textId="24C85301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E-IV-2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平面、立體及複合媒材的表現技法。</w:t>
            </w:r>
          </w:p>
          <w:p w14:paraId="5F2B01F0" w14:textId="34251D76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P-IV-3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設計思考、生活美感。</w:t>
            </w:r>
          </w:p>
          <w:p w14:paraId="63B31A55" w14:textId="0EE81861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P-IV-4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視覺藝術相關工作的特性與種類。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7E40C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70B48FB3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59F9C33B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69060B0A" w14:textId="5DC39C5A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1471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color w:val="ED7D31" w:themeColor="accent2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</w:rPr>
              <w:t>【生涯規畫教育】</w:t>
            </w:r>
          </w:p>
          <w:p w14:paraId="4BE71488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涯</w:t>
            </w: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J11 </w:t>
            </w: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分析影響個人生涯決定的因素。</w:t>
            </w:r>
          </w:p>
          <w:p w14:paraId="7B0B8B4E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涯</w:t>
            </w: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J12 </w:t>
            </w: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發展及評估生涯決定的策略。</w:t>
            </w:r>
          </w:p>
          <w:p w14:paraId="74A2E541" w14:textId="77777777" w:rsidR="00C324D4" w:rsidRDefault="002F5725" w:rsidP="00DF4C45">
            <w:pPr>
              <w:spacing w:line="340" w:lineRule="exact"/>
              <w:ind w:leftChars="0" w:left="2" w:hanging="2"/>
              <w:jc w:val="center"/>
              <w:rPr>
                <w:rFonts w:ascii="Times New Roman" w:eastAsiaTheme="majorEastAsia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涯</w:t>
            </w: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 xml:space="preserve">J13 </w:t>
            </w: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培養生涯規劃及執行</w:t>
            </w:r>
          </w:p>
          <w:p w14:paraId="27E26882" w14:textId="78FBF2EA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/>
                <w:b/>
                <w:color w:val="ED7D31" w:themeColor="accent2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bCs/>
                <w:snapToGrid w:val="0"/>
                <w:kern w:val="0"/>
                <w:sz w:val="20"/>
                <w:szCs w:val="20"/>
              </w:rPr>
              <w:t>的能力。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0FF4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62836EEF" w14:textId="77777777" w:rsidTr="000919AF">
        <w:trPr>
          <w:trHeight w:val="696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sdt>
            <w:sdtPr>
              <w:tag w:val="goog_rdk_11"/>
              <w:id w:val="131064735"/>
            </w:sdtPr>
            <w:sdtEndPr>
              <w:rPr>
                <w:rFonts w:ascii="標楷體" w:eastAsia="標楷體" w:hAnsi="標楷體" w:cs="標楷體"/>
              </w:rPr>
            </w:sdtEndPr>
            <w:sdtContent>
              <w:p w14:paraId="2142F364" w14:textId="77777777" w:rsidR="002B4001" w:rsidRDefault="002F5725" w:rsidP="002F5725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806F36">
                  <w:rPr>
                    <w:rFonts w:ascii="標楷體" w:eastAsia="標楷體" w:hAnsi="標楷體" w:cs="標楷體"/>
                  </w:rPr>
                  <w:t>第</w:t>
                </w:r>
              </w:p>
              <w:p w14:paraId="056113C9" w14:textId="77777777" w:rsidR="002B4001" w:rsidRDefault="002F5725" w:rsidP="002F5725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806F36">
                  <w:rPr>
                    <w:rFonts w:ascii="標楷體" w:eastAsia="標楷體" w:hAnsi="標楷體" w:cs="標楷體"/>
                  </w:rPr>
                  <w:t>二</w:t>
                </w:r>
              </w:p>
              <w:p w14:paraId="6524B9CD" w14:textId="77777777" w:rsidR="002B4001" w:rsidRDefault="002F5725" w:rsidP="002F5725">
                <w:pPr>
                  <w:spacing w:line="396" w:lineRule="auto"/>
                  <w:ind w:left="0" w:hanging="2"/>
                  <w:jc w:val="center"/>
                  <w:rPr>
                    <w:rFonts w:ascii="標楷體" w:eastAsia="標楷體" w:hAnsi="標楷體" w:cs="標楷體"/>
                  </w:rPr>
                </w:pPr>
                <w:r w:rsidRPr="00806F36">
                  <w:rPr>
                    <w:rFonts w:ascii="標楷體" w:eastAsia="標楷體" w:hAnsi="標楷體" w:cs="標楷體"/>
                  </w:rPr>
                  <w:t>學</w:t>
                </w:r>
              </w:p>
              <w:p w14:paraId="29323E55" w14:textId="7840B320" w:rsidR="002F5725" w:rsidRPr="00806F36" w:rsidRDefault="002F5725" w:rsidP="002F5725">
                <w:pPr>
                  <w:spacing w:line="396" w:lineRule="auto"/>
                  <w:ind w:left="0" w:hanging="2"/>
                  <w:jc w:val="center"/>
                </w:pPr>
                <w:r w:rsidRPr="00806F36">
                  <w:rPr>
                    <w:rFonts w:ascii="標楷體" w:eastAsia="標楷體" w:hAnsi="標楷體" w:cs="標楷體"/>
                  </w:rPr>
                  <w:t>期</w:t>
                </w:r>
              </w:p>
            </w:sdtContent>
          </w:sdt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FB1C" w14:textId="77777777" w:rsidR="002F5725" w:rsidRPr="00DF4C45" w:rsidRDefault="007970B9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  <w:sdt>
              <w:sdtPr>
                <w:rPr>
                  <w:rFonts w:ascii="Times New Roman" w:eastAsiaTheme="majorEastAsia" w:hAnsi="Times New Roman"/>
                </w:rPr>
                <w:tag w:val="goog_rdk_14"/>
                <w:id w:val="-1692978583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第</w:t>
                </w:r>
              </w:sdtContent>
            </w:sdt>
            <w:r w:rsidR="002F5725" w:rsidRPr="00DF4C45">
              <w:rPr>
                <w:rFonts w:ascii="Times New Roman" w:eastAsiaTheme="majorEastAsia" w:hAnsi="Times New Roman" w:cs="標楷體" w:hint="eastAsia"/>
                <w:color w:val="000000"/>
              </w:rPr>
              <w:t>1-5</w:t>
            </w:r>
            <w:sdt>
              <w:sdtPr>
                <w:rPr>
                  <w:rFonts w:ascii="Times New Roman" w:eastAsiaTheme="majorEastAsia" w:hAnsi="Times New Roman"/>
                </w:rPr>
                <w:tag w:val="goog_rdk_15"/>
                <w:id w:val="914126226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週</w:t>
                </w:r>
              </w:sdtContent>
            </w:sdt>
          </w:p>
          <w:p w14:paraId="078E1DEC" w14:textId="69E01F5B" w:rsidR="002F5725" w:rsidRPr="00DF4C45" w:rsidRDefault="002F5725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8BA11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20D1A459" w14:textId="368DAE41" w:rsidR="002F5725" w:rsidRPr="00DF4C45" w:rsidRDefault="002F5725" w:rsidP="00C324D4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 w:rsidR="00C324D4"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1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活出藝思人生：生活美感</w:t>
            </w:r>
          </w:p>
          <w:p w14:paraId="721E8E72" w14:textId="259AADFF" w:rsidR="002F5725" w:rsidRPr="00DF4C45" w:rsidRDefault="002F5725" w:rsidP="00C324D4">
            <w:pPr>
              <w:ind w:left="0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5)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C3F0" w14:textId="30F1B05B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1-IV-1</w:t>
            </w:r>
            <w:r w:rsidR="00C324D4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能使用構成要素和形式原理，表達情感與想法。</w:t>
            </w:r>
          </w:p>
          <w:p w14:paraId="56969FC9" w14:textId="430758BE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2-IV-1</w:t>
            </w:r>
            <w:r w:rsidR="00C324D4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能體驗藝術作品，並接受多元的觀點。</w:t>
            </w:r>
          </w:p>
          <w:p w14:paraId="194B8F99" w14:textId="0BE44805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3-IV-3</w:t>
            </w:r>
            <w:r w:rsidR="00C324D4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能應用設計思考及藝術知能，因應生活情境尋求解決方案。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32566" w14:textId="4FAB96DF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E-IV-1</w:t>
            </w:r>
            <w:r w:rsidR="00C324D4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色彩理論、造形表現、符號意涵。</w:t>
            </w:r>
          </w:p>
          <w:p w14:paraId="215E8582" w14:textId="04C7C58D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A-IV-1</w:t>
            </w:r>
            <w:r w:rsidR="00C324D4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藝術常識、藝術鑑賞方法。</w:t>
            </w:r>
          </w:p>
          <w:p w14:paraId="02D08E84" w14:textId="7EF27235" w:rsidR="002F5725" w:rsidRPr="00DF4C45" w:rsidRDefault="002F5725" w:rsidP="00DF4C45">
            <w:pPr>
              <w:spacing w:line="340" w:lineRule="exact"/>
              <w:ind w:leftChars="0" w:left="2" w:hanging="2"/>
              <w:jc w:val="center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P-IV-3</w:t>
            </w:r>
            <w:r w:rsidR="00C324D4">
              <w:rPr>
                <w:rFonts w:ascii="Times New Roman" w:eastAsiaTheme="majorEastAsia" w:hAnsi="Times New Roman"/>
                <w:sz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</w:rPr>
              <w:t>設計思考、生活美感。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251AA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0913E025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5A8AA8CE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15F81EB2" w14:textId="147ADDFA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26BF4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color w:val="ED7D31" w:themeColor="accent2"/>
                <w:sz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</w:rPr>
              <w:t>【環境教育】</w:t>
            </w:r>
          </w:p>
          <w:p w14:paraId="06BBE015" w14:textId="77777777" w:rsidR="00C324D4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環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J3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經由環境美學與自然文學了解自然環境的倫理價</w:t>
            </w:r>
          </w:p>
          <w:p w14:paraId="6ABE43BE" w14:textId="463F5565" w:rsidR="002F5725" w:rsidRPr="00C324D4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值。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BFE5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2BB6F54A" w14:textId="77777777" w:rsidTr="00D969AB">
        <w:trPr>
          <w:trHeight w:val="383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2F5725" w:rsidRPr="00806F36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DCBD2" w14:textId="77777777" w:rsidR="002F5725" w:rsidRPr="00DF4C45" w:rsidRDefault="007970B9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  <w:sdt>
              <w:sdtPr>
                <w:rPr>
                  <w:rFonts w:ascii="Times New Roman" w:eastAsiaTheme="majorEastAsia" w:hAnsi="Times New Roman"/>
                </w:rPr>
                <w:tag w:val="goog_rdk_14"/>
                <w:id w:val="-28340370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第</w:t>
                </w:r>
              </w:sdtContent>
            </w:sdt>
            <w:r w:rsidR="002F5725" w:rsidRPr="00DF4C45">
              <w:rPr>
                <w:rFonts w:ascii="Times New Roman" w:eastAsiaTheme="majorEastAsia" w:hAnsi="Times New Roman" w:cs="標楷體"/>
                <w:color w:val="000000"/>
              </w:rPr>
              <w:t>6-1O</w:t>
            </w:r>
            <w:sdt>
              <w:sdtPr>
                <w:rPr>
                  <w:rFonts w:ascii="Times New Roman" w:eastAsiaTheme="majorEastAsia" w:hAnsi="Times New Roman"/>
                </w:rPr>
                <w:tag w:val="goog_rdk_15"/>
                <w:id w:val="-1082056126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週</w:t>
                </w:r>
              </w:sdtContent>
            </w:sdt>
          </w:p>
          <w:p w14:paraId="2ACD5088" w14:textId="561FD57A" w:rsidR="002F5725" w:rsidRPr="00DF4C45" w:rsidRDefault="002F5725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771B9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lastRenderedPageBreak/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3FC2C656" w14:textId="7E9C22DF" w:rsidR="002F5725" w:rsidRPr="00DF4C45" w:rsidRDefault="002F5725" w:rsidP="00C324D4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lastRenderedPageBreak/>
              <w:t>第</w:t>
            </w:r>
            <w:r w:rsidR="00C324D4"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2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就是愛現：展覽策劃知多少</w:t>
            </w:r>
          </w:p>
          <w:p w14:paraId="2E3F9C19" w14:textId="5A2E38B7" w:rsidR="002F5725" w:rsidRDefault="002F5725" w:rsidP="002F5725">
            <w:pPr>
              <w:ind w:left="0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5)</w:t>
            </w:r>
          </w:p>
          <w:p w14:paraId="3A42AA15" w14:textId="2A83CD29" w:rsidR="007970B9" w:rsidRPr="00DF4C45" w:rsidRDefault="007970B9" w:rsidP="002F5725">
            <w:pPr>
              <w:ind w:left="0" w:hanging="2"/>
              <w:jc w:val="both"/>
              <w:rPr>
                <w:rFonts w:ascii="Times New Roman" w:eastAsiaTheme="majorEastAsia" w:hAnsi="Times New Roman" w:cs="Times New Roman"/>
                <w:color w:val="000000"/>
                <w:sz w:val="22"/>
                <w:szCs w:val="16"/>
              </w:rPr>
            </w:pP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(</w:t>
            </w:r>
            <w:r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第一次段考</w:t>
            </w:r>
            <w:r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  <w:t>)</w:t>
            </w:r>
          </w:p>
          <w:p w14:paraId="21973D9C" w14:textId="6AA8F34E" w:rsidR="002F5725" w:rsidRPr="00DF4C45" w:rsidRDefault="002F5725" w:rsidP="002F5725">
            <w:pPr>
              <w:ind w:left="0" w:hanging="2"/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4302A" w14:textId="200BDDDD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lastRenderedPageBreak/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1-IV-4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能透過議題創作，表達對生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lastRenderedPageBreak/>
              <w:t>活環境及社會文化的理解。</w:t>
            </w:r>
          </w:p>
          <w:p w14:paraId="0DC8A73C" w14:textId="024B1A3E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2-IV-3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能理解藝術產物的功能與價值，以拓展多元視野。</w:t>
            </w:r>
          </w:p>
          <w:p w14:paraId="65C45274" w14:textId="163A5D6B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3-IV-1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能透過多元藝文活動的參與，培養對在地藝文環境的關注態度。</w:t>
            </w:r>
          </w:p>
          <w:p w14:paraId="42235919" w14:textId="581EA1BF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3-IV-2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能規劃或報導藝術活動，展現對自然環境與社會議題的關懷。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AE67" w14:textId="0E56319D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lastRenderedPageBreak/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A-IV-1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藝術常識、藝術鑑賞方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lastRenderedPageBreak/>
              <w:t>法。</w:t>
            </w:r>
          </w:p>
          <w:p w14:paraId="0E359896" w14:textId="1BBA179F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A-IV-2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傳統藝術、當代藝術、視覺文化。</w:t>
            </w:r>
          </w:p>
          <w:p w14:paraId="392B6CF0" w14:textId="4D290275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在地藝術、全球藝術。</w:t>
            </w:r>
          </w:p>
          <w:p w14:paraId="51FF00BD" w14:textId="39501839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P-IV-1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公共藝術、在地藝文活動、藝術薪傳。</w:t>
            </w:r>
          </w:p>
          <w:p w14:paraId="611DDC3C" w14:textId="3ECC2C6D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P-IV-2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展覽策畫與執行。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1C4D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lastRenderedPageBreak/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2637937C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lastRenderedPageBreak/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3D21C9E6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5196E6ED" w14:textId="544B4BD4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8E499" w14:textId="77777777" w:rsidR="002F5725" w:rsidRPr="00C324D4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sz w:val="20"/>
                <w:szCs w:val="20"/>
              </w:rPr>
            </w:pPr>
            <w:r w:rsidRPr="00C324D4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  <w:szCs w:val="20"/>
              </w:rPr>
              <w:lastRenderedPageBreak/>
              <w:t>【品德教育】</w:t>
            </w:r>
          </w:p>
          <w:p w14:paraId="5556A097" w14:textId="31C7091B" w:rsidR="002F5725" w:rsidRPr="00DF4C45" w:rsidRDefault="00C324D4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>
              <w:rPr>
                <w:rFonts w:ascii="Times New Roman" w:eastAsiaTheme="majorEastAsia" w:hAnsi="Times New Roman" w:hint="eastAsia"/>
                <w:sz w:val="20"/>
                <w:szCs w:val="20"/>
              </w:rPr>
              <w:lastRenderedPageBreak/>
              <w:t>品</w:t>
            </w:r>
            <w:r w:rsidR="002F5725"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J1</w:t>
            </w:r>
            <w:r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="002F5725"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溝通合作與和諧人際關係。</w:t>
            </w:r>
          </w:p>
          <w:p w14:paraId="2525F8FA" w14:textId="06FFEFD3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品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J8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理性溝通與問題解決。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515B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1B32823F" w14:textId="77777777" w:rsidTr="00084058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2F5725" w:rsidRPr="00806F36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9AF8D" w14:textId="77777777" w:rsidR="002F5725" w:rsidRPr="00DF4C45" w:rsidRDefault="007970B9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  <w:sdt>
              <w:sdtPr>
                <w:rPr>
                  <w:rFonts w:ascii="Times New Roman" w:eastAsiaTheme="majorEastAsia" w:hAnsi="Times New Roman"/>
                </w:rPr>
                <w:tag w:val="goog_rdk_14"/>
                <w:id w:val="-269550849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第</w:t>
                </w:r>
              </w:sdtContent>
            </w:sdt>
            <w:r w:rsidR="002F5725" w:rsidRPr="00DF4C45">
              <w:rPr>
                <w:rFonts w:ascii="Times New Roman" w:eastAsiaTheme="majorEastAsia" w:hAnsi="Times New Roman" w:cs="標楷體"/>
                <w:color w:val="000000"/>
              </w:rPr>
              <w:t>11-1</w:t>
            </w:r>
            <w:r w:rsidR="002F5725" w:rsidRPr="00DF4C45">
              <w:rPr>
                <w:rFonts w:ascii="Times New Roman" w:eastAsiaTheme="majorEastAsia" w:hAnsi="Times New Roman" w:cs="標楷體" w:hint="eastAsia"/>
                <w:color w:val="000000"/>
              </w:rPr>
              <w:t>4</w:t>
            </w:r>
            <w:sdt>
              <w:sdtPr>
                <w:rPr>
                  <w:rFonts w:ascii="Times New Roman" w:eastAsiaTheme="majorEastAsia" w:hAnsi="Times New Roman"/>
                </w:rPr>
                <w:tag w:val="goog_rdk_15"/>
                <w:id w:val="2072929499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週</w:t>
                </w:r>
              </w:sdtContent>
            </w:sdt>
          </w:p>
          <w:p w14:paraId="2D89DFD8" w14:textId="1E4D86FC" w:rsidR="002F5725" w:rsidRPr="00DF4C45" w:rsidRDefault="002F5725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A9A58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508FE1CF" w14:textId="327A8478" w:rsidR="002F5725" w:rsidRPr="00DF4C45" w:rsidRDefault="002F5725" w:rsidP="00C324D4">
            <w:pPr>
              <w:spacing w:beforeLines="50" w:before="180"/>
              <w:ind w:leftChars="0" w:left="2" w:hanging="2"/>
              <w:jc w:val="both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第</w:t>
            </w:r>
            <w:r w:rsid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3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課</w:t>
            </w:r>
            <w:r w:rsid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與場所的對話：空間藝術</w:t>
            </w:r>
          </w:p>
          <w:p w14:paraId="608D9309" w14:textId="77777777" w:rsidR="002F5725" w:rsidRDefault="002F5725" w:rsidP="00C324D4">
            <w:pPr>
              <w:ind w:left="0" w:hanging="2"/>
              <w:rPr>
                <w:rFonts w:ascii="Times New Roman" w:eastAsiaTheme="majorEastAsia" w:hAnsi="Times New Roman"/>
                <w:color w:val="000000"/>
                <w:sz w:val="22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DF4C45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4)</w:t>
            </w:r>
          </w:p>
          <w:p w14:paraId="1D5D1BEA" w14:textId="67DCCA29" w:rsidR="007970B9" w:rsidRPr="00DF4C45" w:rsidRDefault="007970B9" w:rsidP="00C324D4">
            <w:pPr>
              <w:ind w:left="0" w:hanging="2"/>
              <w:rPr>
                <w:rFonts w:ascii="Times New Roman" w:eastAsiaTheme="majorEastAsia" w:hAnsi="Times New Roman" w:cs="標楷體"/>
              </w:rPr>
            </w:pPr>
            <w:bookmarkStart w:id="0" w:name="_GoBack"/>
            <w:bookmarkEnd w:id="0"/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8D57" w14:textId="50BE14C1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1-IV-4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能透過議題創作，表達對生活環境及社會文化的理解。</w:t>
            </w:r>
          </w:p>
          <w:p w14:paraId="2CE32849" w14:textId="272F05FC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2-IV-1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能體驗藝術作品，並接受多元的觀點。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ab/>
            </w:r>
          </w:p>
          <w:p w14:paraId="218D3EA8" w14:textId="52054E2A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2-IV-3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能理解藝術產物的功能與價值，以拓展多元視野。</w:t>
            </w:r>
          </w:p>
          <w:p w14:paraId="1804AD90" w14:textId="4F2E729E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3-IV-3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能應用設計思考及藝術知能，因應生活情境尋求解決方案。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A4DD6" w14:textId="399E5398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E-IV-4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環境藝術、社區藝術。</w:t>
            </w:r>
          </w:p>
          <w:p w14:paraId="2B28E7A8" w14:textId="09F9BBA0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A-IV-1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藝術常識、藝術鑑賞方法。</w:t>
            </w:r>
          </w:p>
          <w:p w14:paraId="5B4BD47F" w14:textId="4C9F8E9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在地及各族群藝術、全球藝術。</w:t>
            </w:r>
          </w:p>
          <w:p w14:paraId="0723FC62" w14:textId="202E09CE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P-IV-1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公共藝術、在地及各族群藝文活動、藝術薪傳。</w:t>
            </w:r>
          </w:p>
          <w:p w14:paraId="0A95F2D4" w14:textId="213ADA3C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P-IV-2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展覽策畫與執行。</w:t>
            </w:r>
          </w:p>
          <w:p w14:paraId="068320B8" w14:textId="69D304B0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P-IV-3</w:t>
            </w:r>
            <w:r w:rsidR="00C324D4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設計思考、生活美感。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BB61D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50463121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2FD79A7A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6F8AD72E" w14:textId="61B89317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="00C324D4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實作成果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928EC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【人權教育】</w:t>
            </w:r>
          </w:p>
          <w:p w14:paraId="6413BC46" w14:textId="5F67CC6C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人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J5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了解社會上有不同的群體和文化，尊重並欣賞其差異。</w:t>
            </w:r>
          </w:p>
          <w:p w14:paraId="642AC1C3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color w:val="ED7D31" w:themeColor="accent2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【環境教育】</w:t>
            </w:r>
          </w:p>
          <w:p w14:paraId="57584B1A" w14:textId="2C1A2812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環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J3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經由環境美學與自然文學了解自然環境的倫理價值。</w:t>
            </w:r>
          </w:p>
          <w:p w14:paraId="1BAAC44A" w14:textId="77777777" w:rsidR="002F5725" w:rsidRPr="008802D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color w:val="ED7D31" w:themeColor="accent2"/>
                <w:sz w:val="20"/>
                <w:szCs w:val="20"/>
              </w:rPr>
            </w:pPr>
            <w:r w:rsidRPr="008802D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【多元文化教育】</w:t>
            </w:r>
          </w:p>
          <w:p w14:paraId="013906AE" w14:textId="06E83B6C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多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J8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探討不同文化接觸時可能產生的衝突、融合或創新。</w:t>
            </w:r>
          </w:p>
          <w:p w14:paraId="46ECE567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color w:val="ED7D31" w:themeColor="accent2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【國際教育】</w:t>
            </w:r>
          </w:p>
          <w:p w14:paraId="09296BF3" w14:textId="2398F5F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國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J5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尊重與欣賞世界不同文化的價值。</w:t>
            </w:r>
          </w:p>
          <w:p w14:paraId="3C6E0396" w14:textId="3E20CC2D" w:rsidR="002F5725" w:rsidRPr="00DF4C45" w:rsidRDefault="002F5725" w:rsidP="00C324D4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國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J10</w:t>
            </w:r>
            <w:r w:rsidR="00C324D4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了解全球永續發展之理念。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5F57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4403AF5A" w14:textId="77777777" w:rsidTr="00EE1DE0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D0AA3" w14:textId="77777777" w:rsidR="002F5725" w:rsidRPr="00806F36" w:rsidRDefault="002F5725" w:rsidP="002F57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3D2F5" w14:textId="77777777" w:rsidR="002F5725" w:rsidRPr="00DF4C45" w:rsidRDefault="007970B9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  <w:sdt>
              <w:sdtPr>
                <w:rPr>
                  <w:rFonts w:ascii="Times New Roman" w:eastAsiaTheme="majorEastAsia" w:hAnsi="Times New Roman"/>
                </w:rPr>
                <w:tag w:val="goog_rdk_16"/>
                <w:id w:val="-1632707637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第</w:t>
                </w:r>
              </w:sdtContent>
            </w:sdt>
            <w:r w:rsidR="002F5725" w:rsidRPr="00DF4C45">
              <w:rPr>
                <w:rFonts w:ascii="Times New Roman" w:eastAsiaTheme="majorEastAsia" w:hAnsi="Times New Roman" w:cs="標楷體"/>
                <w:color w:val="000000"/>
              </w:rPr>
              <w:t>1</w:t>
            </w:r>
            <w:r w:rsidR="002F5725" w:rsidRPr="00DF4C45">
              <w:rPr>
                <w:rFonts w:ascii="Times New Roman" w:eastAsiaTheme="majorEastAsia" w:hAnsi="Times New Roman" w:cs="標楷體" w:hint="eastAsia"/>
                <w:color w:val="000000"/>
              </w:rPr>
              <w:t>5</w:t>
            </w:r>
            <w:r w:rsidR="002F5725" w:rsidRPr="00DF4C45">
              <w:rPr>
                <w:rFonts w:ascii="Times New Roman" w:eastAsiaTheme="majorEastAsia" w:hAnsi="Times New Roman" w:cs="標楷體"/>
                <w:color w:val="000000"/>
              </w:rPr>
              <w:t>-</w:t>
            </w:r>
            <w:r w:rsidR="002F5725" w:rsidRPr="00DF4C45">
              <w:rPr>
                <w:rFonts w:ascii="Times New Roman" w:eastAsiaTheme="majorEastAsia" w:hAnsi="Times New Roman" w:cs="標楷體" w:hint="eastAsia"/>
                <w:color w:val="000000"/>
              </w:rPr>
              <w:t>18</w:t>
            </w:r>
            <w:sdt>
              <w:sdtPr>
                <w:rPr>
                  <w:rFonts w:ascii="Times New Roman" w:eastAsiaTheme="majorEastAsia" w:hAnsi="Times New Roman"/>
                </w:rPr>
                <w:tag w:val="goog_rdk_17"/>
                <w:id w:val="1797411249"/>
              </w:sdtPr>
              <w:sdtEndPr/>
              <w:sdtContent>
                <w:r w:rsidR="002F5725" w:rsidRPr="00DF4C45">
                  <w:rPr>
                    <w:rFonts w:ascii="Times New Roman" w:eastAsiaTheme="majorEastAsia" w:hAnsi="Times New Roman" w:cs="Gungsuh"/>
                    <w:color w:val="000000"/>
                  </w:rPr>
                  <w:t>週</w:t>
                </w:r>
              </w:sdtContent>
            </w:sdt>
          </w:p>
          <w:p w14:paraId="13BDBC2D" w14:textId="1F4026F9" w:rsidR="002F5725" w:rsidRPr="00DF4C45" w:rsidRDefault="002F5725" w:rsidP="002F5725">
            <w:pPr>
              <w:spacing w:line="300" w:lineRule="auto"/>
              <w:ind w:left="0" w:hanging="2"/>
              <w:jc w:val="center"/>
              <w:rPr>
                <w:rFonts w:ascii="Times New Roman" w:eastAsiaTheme="majorEastAsia" w:hAnsi="Times New Roman"/>
              </w:rPr>
            </w:pP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24641" w14:textId="77777777" w:rsidR="002F5725" w:rsidRPr="00DF4C45" w:rsidRDefault="002F5725" w:rsidP="002F5725">
            <w:pPr>
              <w:spacing w:line="0" w:lineRule="atLeast"/>
              <w:ind w:left="0" w:hanging="2"/>
              <w:jc w:val="both"/>
              <w:rPr>
                <w:rFonts w:ascii="Times New Roman" w:eastAsiaTheme="majorEastAsia" w:hAnsi="Times New Roman"/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cs="細明體" w:hint="eastAsia"/>
                <w:b/>
                <w:snapToGrid w:val="0"/>
                <w:color w:val="000000"/>
                <w:kern w:val="0"/>
                <w:sz w:val="20"/>
                <w:szCs w:val="20"/>
              </w:rPr>
              <w:t>◎</w:t>
            </w:r>
            <w:r w:rsidRPr="00DF4C45">
              <w:rPr>
                <w:rFonts w:ascii="Times New Roman" w:eastAsiaTheme="majorEastAsia" w:hAnsi="Times New Roman" w:hint="eastAsia"/>
                <w:b/>
                <w:snapToGrid w:val="0"/>
                <w:color w:val="000000"/>
                <w:kern w:val="0"/>
                <w:sz w:val="20"/>
                <w:szCs w:val="20"/>
              </w:rPr>
              <w:t>視覺藝術</w:t>
            </w:r>
          </w:p>
          <w:p w14:paraId="7D4DD50C" w14:textId="77777777" w:rsidR="002F5725" w:rsidRPr="00DF4C45" w:rsidRDefault="002F5725" w:rsidP="00C324D4">
            <w:pPr>
              <w:spacing w:beforeLines="50" w:before="180"/>
              <w:ind w:leftChars="0" w:left="2" w:hanging="2"/>
              <w:rPr>
                <w:rFonts w:ascii="Times New Roman" w:eastAsiaTheme="majorEastAsia" w:hAnsi="Times New Roman"/>
                <w:b/>
              </w:rPr>
            </w:pPr>
            <w:r w:rsidRPr="00DF4C45">
              <w:rPr>
                <w:rFonts w:ascii="Times New Roman" w:eastAsiaTheme="majorEastAsia" w:hAnsi="Times New Roman" w:hint="eastAsia"/>
                <w:b/>
              </w:rPr>
              <w:t>在地藝術</w:t>
            </w:r>
          </w:p>
          <w:p w14:paraId="658F8739" w14:textId="77777777" w:rsidR="00C324D4" w:rsidRPr="00C324D4" w:rsidRDefault="002F5725" w:rsidP="00C324D4">
            <w:pPr>
              <w:ind w:left="0" w:hanging="2"/>
              <w:rPr>
                <w:rFonts w:ascii="Times New Roman" w:eastAsiaTheme="majorEastAsia" w:hAnsi="Times New Roman"/>
                <w:bCs/>
              </w:rPr>
            </w:pPr>
            <w:r w:rsidRPr="00C324D4">
              <w:rPr>
                <w:rFonts w:ascii="Times New Roman" w:eastAsiaTheme="majorEastAsia" w:hAnsi="Times New Roman" w:hint="eastAsia"/>
              </w:rPr>
              <w:t>第</w:t>
            </w:r>
            <w:r w:rsidRPr="00C324D4">
              <w:rPr>
                <w:rFonts w:ascii="Times New Roman" w:eastAsiaTheme="majorEastAsia" w:hAnsi="Times New Roman" w:hint="eastAsia"/>
              </w:rPr>
              <w:t>2</w:t>
            </w:r>
            <w:r w:rsidRPr="00C324D4">
              <w:rPr>
                <w:rFonts w:ascii="Times New Roman" w:eastAsiaTheme="majorEastAsia" w:hAnsi="Times New Roman" w:hint="eastAsia"/>
              </w:rPr>
              <w:t>課</w:t>
            </w:r>
            <w:r w:rsidR="00C324D4" w:rsidRPr="00C324D4">
              <w:rPr>
                <w:rFonts w:ascii="Times New Roman" w:eastAsiaTheme="majorEastAsia" w:hAnsi="Times New Roman" w:hint="eastAsia"/>
              </w:rPr>
              <w:t xml:space="preserve"> </w:t>
            </w:r>
            <w:r w:rsidRPr="00C324D4">
              <w:rPr>
                <w:rFonts w:ascii="Times New Roman" w:eastAsiaTheme="majorEastAsia" w:hAnsi="Times New Roman" w:hint="eastAsia"/>
                <w:bCs/>
              </w:rPr>
              <w:t>在地人在地事：臺灣的在地藝術文化</w:t>
            </w:r>
          </w:p>
          <w:p w14:paraId="61FA4395" w14:textId="622CA3A9" w:rsidR="002F5725" w:rsidRPr="00C324D4" w:rsidRDefault="002F5725" w:rsidP="00C324D4">
            <w:pPr>
              <w:ind w:left="0" w:hanging="2"/>
              <w:rPr>
                <w:rFonts w:ascii="Times New Roman" w:eastAsiaTheme="majorEastAsia" w:hAnsi="Times New Roman"/>
              </w:rPr>
            </w:pPr>
            <w:r w:rsidRP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(</w:t>
            </w:r>
            <w:r w:rsidRP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節數：</w:t>
            </w:r>
            <w:r w:rsidRPr="00C324D4">
              <w:rPr>
                <w:rFonts w:ascii="Times New Roman" w:eastAsiaTheme="majorEastAsia" w:hAnsi="Times New Roman" w:hint="eastAsia"/>
                <w:color w:val="000000"/>
                <w:sz w:val="22"/>
                <w:szCs w:val="16"/>
              </w:rPr>
              <w:t>4)</w:t>
            </w:r>
          </w:p>
          <w:p w14:paraId="70E8BD39" w14:textId="77777777" w:rsidR="002F5725" w:rsidRPr="00DF4C45" w:rsidRDefault="002F5725" w:rsidP="002F5725">
            <w:pPr>
              <w:ind w:left="0" w:hanging="2"/>
              <w:jc w:val="center"/>
              <w:rPr>
                <w:rFonts w:ascii="Times New Roman" w:eastAsiaTheme="majorEastAsia" w:hAnsi="Times New Roman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F607" w14:textId="2BB7EEF5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-1-IV-4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能透過議題創作，表達對生活環境及社會文化的理解。</w:t>
            </w:r>
          </w:p>
          <w:p w14:paraId="21635BD6" w14:textId="4A56F1B6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-2-IV-2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能理解視覺符號的意義，並表達多元的觀點。</w:t>
            </w:r>
          </w:p>
          <w:p w14:paraId="7BC6ECCB" w14:textId="0483C29D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-2-IV-3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能理解藝術產物的功能與價值，以拓展多元視野。</w:t>
            </w:r>
          </w:p>
          <w:p w14:paraId="2BB01A5C" w14:textId="4DCDBF4D" w:rsidR="002F5725" w:rsidRPr="00DF4C45" w:rsidRDefault="002F5725" w:rsidP="000D66A2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-3-IV-1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20"/>
              </w:rPr>
              <w:t>能透過多元藝文活動的參與，培養對在地藝文環境的關注態度。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A2F1" w14:textId="6930C4A3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-E-IV-4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環境藝術、社區藝術。</w:t>
            </w:r>
          </w:p>
          <w:p w14:paraId="6AAADD3A" w14:textId="0EF48EFD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-A-IV-2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傳統藝術、當代藝術、視覺文化。</w:t>
            </w:r>
          </w:p>
          <w:p w14:paraId="37F5E691" w14:textId="571E375B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A-IV-3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在地及各族群藝術、全球藝術。</w:t>
            </w:r>
          </w:p>
          <w:p w14:paraId="6F9B231D" w14:textId="3D3E87C8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</w:pP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視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P-IV-1</w:t>
            </w:r>
            <w:r w:rsidR="000D66A2">
              <w:rPr>
                <w:rFonts w:ascii="Times New Roman" w:eastAsiaTheme="majorEastAsia" w:hAnsi="Times New Roman"/>
                <w:snapToGrid w:val="0"/>
                <w:kern w:val="0"/>
                <w:sz w:val="20"/>
                <w:szCs w:val="16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napToGrid w:val="0"/>
                <w:kern w:val="0"/>
                <w:sz w:val="20"/>
                <w:szCs w:val="16"/>
              </w:rPr>
              <w:t>公共藝術、在地及各族群藝文活動、藝術薪傳。</w:t>
            </w:r>
          </w:p>
          <w:p w14:paraId="1DF00F92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center"/>
              <w:rPr>
                <w:rFonts w:ascii="Times New Roman" w:eastAsiaTheme="majorEastAsia" w:hAnsi="Times New Roman" w:cs="標楷體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EF298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1.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觀察記錄</w:t>
            </w:r>
          </w:p>
          <w:p w14:paraId="45CD69CA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2.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學習單</w:t>
            </w:r>
          </w:p>
          <w:p w14:paraId="7460498A" w14:textId="77777777" w:rsidR="002F5725" w:rsidRPr="00DF4C45" w:rsidRDefault="002F5725" w:rsidP="00DF4C45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3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參與態度</w:t>
            </w:r>
          </w:p>
          <w:p w14:paraId="1D9206D8" w14:textId="2CF22733" w:rsidR="002F5725" w:rsidRPr="00DF4C45" w:rsidRDefault="002F5725" w:rsidP="000D66A2">
            <w:pPr>
              <w:spacing w:line="340" w:lineRule="exact"/>
              <w:ind w:leftChars="0" w:left="2" w:hanging="2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cs="標楷體" w:hint="eastAsia"/>
                <w:color w:val="000000" w:themeColor="text1"/>
                <w:sz w:val="22"/>
              </w:rPr>
              <w:t>4.</w:t>
            </w:r>
            <w:r w:rsidRPr="00DF4C45">
              <w:rPr>
                <w:rFonts w:ascii="Times New Roman" w:eastAsiaTheme="majorEastAsia" w:hAnsi="Times New Roman" w:cs="標楷體"/>
                <w:color w:val="000000" w:themeColor="text1"/>
                <w:sz w:val="22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1553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color w:val="ED7D31" w:themeColor="accent2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【人權教育】</w:t>
            </w:r>
          </w:p>
          <w:p w14:paraId="3BFBD856" w14:textId="22EBE8D0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人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J10</w:t>
            </w:r>
            <w:r w:rsidR="000D66A2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了解人權的起源與歷史發展對人權維護的意義。</w:t>
            </w:r>
          </w:p>
          <w:p w14:paraId="47A72426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color w:val="ED7D31" w:themeColor="accent2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【環境教育】</w:t>
            </w:r>
          </w:p>
          <w:p w14:paraId="72229587" w14:textId="4F4F2F48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環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J4</w:t>
            </w:r>
            <w:r w:rsidR="000D66A2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了解永續發展的意義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(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環境、社會、與經濟的均衡發展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)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與原則。</w:t>
            </w:r>
          </w:p>
          <w:p w14:paraId="33CF4013" w14:textId="77777777" w:rsidR="002F5725" w:rsidRPr="000D66A2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color w:val="ED7D31" w:themeColor="accent2"/>
                <w:sz w:val="20"/>
                <w:szCs w:val="20"/>
              </w:rPr>
            </w:pPr>
            <w:r w:rsidRPr="000D66A2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【海</w:t>
            </w:r>
            <w:r w:rsidRPr="000D66A2">
              <w:rPr>
                <w:rFonts w:ascii="Times New Roman" w:eastAsiaTheme="majorEastAsia" w:hAnsi="Times New Roman" w:hint="eastAsia"/>
                <w:b/>
                <w:color w:val="ED7D31" w:themeColor="accent2"/>
                <w:sz w:val="20"/>
                <w:szCs w:val="20"/>
              </w:rPr>
              <w:t>洋教育】</w:t>
            </w:r>
          </w:p>
          <w:p w14:paraId="30D9DF43" w14:textId="2BD5AE15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海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J10</w:t>
            </w:r>
            <w:r w:rsidR="000D66A2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運用各種媒材與形式，從事以海洋為主題的藝術表現。</w:t>
            </w:r>
          </w:p>
          <w:p w14:paraId="3156D652" w14:textId="77777777" w:rsidR="002F5725" w:rsidRPr="00DF4C45" w:rsidRDefault="002F5725" w:rsidP="00DF4C45">
            <w:pPr>
              <w:spacing w:line="340" w:lineRule="exact"/>
              <w:ind w:leftChars="0" w:left="2" w:hanging="2"/>
              <w:jc w:val="both"/>
              <w:rPr>
                <w:rFonts w:ascii="Times New Roman" w:eastAsiaTheme="majorEastAsia" w:hAnsi="Times New Roman"/>
                <w:b/>
                <w:bCs/>
                <w:sz w:val="20"/>
                <w:szCs w:val="20"/>
              </w:rPr>
            </w:pPr>
            <w:r w:rsidRPr="00DF4C45">
              <w:rPr>
                <w:rFonts w:ascii="Times New Roman" w:eastAsiaTheme="majorEastAsia" w:hAnsi="Times New Roman" w:hint="eastAsia"/>
                <w:b/>
                <w:bCs/>
                <w:color w:val="ED7D31" w:themeColor="accent2"/>
                <w:sz w:val="20"/>
                <w:szCs w:val="20"/>
              </w:rPr>
              <w:t>【原住民族教育】</w:t>
            </w:r>
          </w:p>
          <w:p w14:paraId="061D45CB" w14:textId="3F8415B3" w:rsidR="002F5725" w:rsidRPr="00DF4C45" w:rsidRDefault="002F5725" w:rsidP="00DF4C45">
            <w:pPr>
              <w:spacing w:line="340" w:lineRule="exact"/>
              <w:ind w:leftChars="0" w:left="2" w:hanging="2"/>
              <w:jc w:val="center"/>
              <w:rPr>
                <w:rFonts w:ascii="Times New Roman" w:eastAsiaTheme="majorEastAsia" w:hAnsi="Times New Roman" w:cs="標楷體"/>
              </w:rPr>
            </w:pP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原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 xml:space="preserve"> J8</w:t>
            </w:r>
            <w:r w:rsidR="000D66A2">
              <w:rPr>
                <w:rFonts w:ascii="Times New Roman" w:eastAsiaTheme="majorEastAsia" w:hAnsi="Times New Roman"/>
                <w:sz w:val="20"/>
                <w:szCs w:val="20"/>
              </w:rPr>
              <w:t xml:space="preserve"> </w:t>
            </w:r>
            <w:r w:rsidRPr="00DF4C45">
              <w:rPr>
                <w:rFonts w:ascii="Times New Roman" w:eastAsiaTheme="majorEastAsia" w:hAnsi="Times New Roman" w:hint="eastAsia"/>
                <w:sz w:val="20"/>
                <w:szCs w:val="20"/>
              </w:rPr>
              <w:t>學習原住民族音樂、舞蹈、服飾、建築與各種工藝技藝並區分各族之差異。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B2E80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2F5725" w:rsidRPr="00806F36" w14:paraId="6E09EDAA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2F5725" w:rsidRPr="00806F36" w:rsidRDefault="002F5725" w:rsidP="002F57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教學設施</w:t>
            </w:r>
          </w:p>
          <w:p w14:paraId="5F229BD1" w14:textId="77777777" w:rsidR="002F5725" w:rsidRPr="00806F36" w:rsidRDefault="002F5725" w:rsidP="002F57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2E44" w14:textId="7828CAD5" w:rsidR="002F5725" w:rsidRPr="00DE0C00" w:rsidRDefault="002F5725" w:rsidP="002F5725">
            <w:pPr>
              <w:pStyle w:val="a4"/>
              <w:numPr>
                <w:ilvl w:val="0"/>
                <w:numId w:val="2"/>
              </w:numPr>
              <w:suppressAutoHyphens/>
              <w:autoSpaceDN/>
              <w:spacing w:line="400" w:lineRule="exact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視覺藝術</w:t>
            </w:r>
            <w:r w:rsidRPr="00DE0C00">
              <w:rPr>
                <w:rFonts w:ascii="標楷體" w:eastAsia="標楷體" w:hAnsi="標楷體" w:cs="標楷體" w:hint="eastAsia"/>
                <w:color w:val="000000"/>
              </w:rPr>
              <w:t>教室</w:t>
            </w:r>
          </w:p>
          <w:p w14:paraId="7C2DDC9F" w14:textId="77777777" w:rsidR="00217996" w:rsidRDefault="002F5725" w:rsidP="002F5725">
            <w:pPr>
              <w:pStyle w:val="a4"/>
              <w:numPr>
                <w:ilvl w:val="0"/>
                <w:numId w:val="2"/>
              </w:numPr>
              <w:suppressAutoHyphens/>
              <w:autoSpaceDN/>
              <w:spacing w:line="400" w:lineRule="exact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電腦</w:t>
            </w:r>
          </w:p>
          <w:p w14:paraId="56B1A03F" w14:textId="09402090" w:rsidR="002F5725" w:rsidRDefault="00217996" w:rsidP="002F5725">
            <w:pPr>
              <w:pStyle w:val="a4"/>
              <w:numPr>
                <w:ilvl w:val="0"/>
                <w:numId w:val="2"/>
              </w:numPr>
              <w:suppressAutoHyphens/>
              <w:autoSpaceDN/>
              <w:spacing w:line="400" w:lineRule="exact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影音</w:t>
            </w:r>
            <w:r w:rsidR="002F5725">
              <w:rPr>
                <w:rFonts w:ascii="標楷體" w:eastAsia="標楷體" w:hAnsi="標楷體" w:cs="標楷體" w:hint="eastAsia"/>
                <w:color w:val="000000"/>
              </w:rPr>
              <w:t>設備</w:t>
            </w:r>
          </w:p>
          <w:p w14:paraId="4DC0870D" w14:textId="7D5E468A" w:rsidR="002F5725" w:rsidRPr="00217996" w:rsidRDefault="00217996" w:rsidP="00217996">
            <w:pPr>
              <w:pStyle w:val="a4"/>
              <w:numPr>
                <w:ilvl w:val="0"/>
                <w:numId w:val="2"/>
              </w:numPr>
              <w:suppressAutoHyphens/>
              <w:autoSpaceDN/>
              <w:spacing w:line="400" w:lineRule="exact"/>
              <w:ind w:leftChars="0" w:firstLineChars="0"/>
              <w:textDirection w:val="lrTb"/>
              <w:textAlignment w:val="auto"/>
              <w:outlineLvl w:val="9"/>
              <w:rPr>
                <w:rFonts w:ascii="標楷體" w:eastAsia="標楷體" w:hAnsi="標楷體" w:cs="標楷體"/>
                <w:color w:val="000000"/>
              </w:rPr>
            </w:pPr>
            <w:r w:rsidRPr="00217996">
              <w:rPr>
                <w:rFonts w:ascii="標楷體" w:eastAsia="標楷體" w:hAnsi="標楷體" w:cs="標楷體" w:hint="eastAsia"/>
                <w:color w:val="000000"/>
              </w:rPr>
              <w:lastRenderedPageBreak/>
              <w:t>投影機和螢幕</w:t>
            </w:r>
          </w:p>
        </w:tc>
      </w:tr>
      <w:tr w:rsidR="002F5725" w:rsidRPr="00806F36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2F5725" w:rsidRPr="00806F36" w:rsidRDefault="002F5725" w:rsidP="002F5725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lastRenderedPageBreak/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2F5725" w:rsidRPr="00806F36" w:rsidRDefault="002F5725" w:rsidP="002F5725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Sect="0082151B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iti SC Medium">
    <w:altName w:val="Malgun Gothic Semilight"/>
    <w:charset w:val="80"/>
    <w:family w:val="auto"/>
    <w:pitch w:val="variable"/>
    <w:sig w:usb0="00000000" w:usb1="0807004A" w:usb2="00000010" w:usb3="00000000" w:csb0="003E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B3152FB"/>
    <w:multiLevelType w:val="hybridMultilevel"/>
    <w:tmpl w:val="27462706"/>
    <w:lvl w:ilvl="0" w:tplc="6290937C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1B"/>
    <w:rsid w:val="000D66A2"/>
    <w:rsid w:val="00217996"/>
    <w:rsid w:val="002B4001"/>
    <w:rsid w:val="002E612C"/>
    <w:rsid w:val="002F5725"/>
    <w:rsid w:val="003167E9"/>
    <w:rsid w:val="00513228"/>
    <w:rsid w:val="005B37F6"/>
    <w:rsid w:val="007970B9"/>
    <w:rsid w:val="0082151B"/>
    <w:rsid w:val="00851177"/>
    <w:rsid w:val="008802D5"/>
    <w:rsid w:val="00961175"/>
    <w:rsid w:val="00A241BE"/>
    <w:rsid w:val="00C324D4"/>
    <w:rsid w:val="00C86F20"/>
    <w:rsid w:val="00C87547"/>
    <w:rsid w:val="00DA0748"/>
    <w:rsid w:val="00DF4C45"/>
    <w:rsid w:val="00EF250A"/>
    <w:rsid w:val="00EF31BB"/>
    <w:rsid w:val="00F1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List Paragraph"/>
    <w:basedOn w:val="a"/>
    <w:qFormat/>
    <w:rsid w:val="002F572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15</cp:revision>
  <dcterms:created xsi:type="dcterms:W3CDTF">2023-05-26T07:00:00Z</dcterms:created>
  <dcterms:modified xsi:type="dcterms:W3CDTF">2023-07-05T05:55:00Z</dcterms:modified>
</cp:coreProperties>
</file>