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5A" w:rsidRPr="00350507" w:rsidRDefault="00187CBE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701B38">
        <w:rPr>
          <w:rFonts w:ascii="標楷體" w:eastAsia="標楷體" w:hAnsi="標楷體" w:cs="標楷體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</w:t>
      </w:r>
      <w:r w:rsidR="00051147">
        <w:rPr>
          <w:rFonts w:ascii="標楷體" w:eastAsia="標楷體" w:hAnsi="標楷體" w:cs="標楷體"/>
          <w:b/>
          <w:sz w:val="32"/>
          <w:szCs w:val="28"/>
        </w:rPr>
        <w:t>11</w:t>
      </w:r>
      <w:r w:rsidR="00051147">
        <w:rPr>
          <w:rFonts w:ascii="標楷體" w:eastAsia="標楷體" w:hAnsi="標楷體" w:cs="標楷體" w:hint="eastAsia"/>
          <w:b/>
          <w:sz w:val="32"/>
          <w:szCs w:val="28"/>
        </w:rPr>
        <w:t>2</w:t>
      </w:r>
      <w:r>
        <w:rPr>
          <w:rFonts w:ascii="標楷體" w:eastAsia="標楷體" w:hAnsi="標楷體" w:cs="標楷體"/>
          <w:b/>
          <w:sz w:val="32"/>
          <w:szCs w:val="28"/>
        </w:rPr>
        <w:t>年度領域/科目課程計畫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872EC7" w:rsidRPr="003255DF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0910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</w:t>
            </w:r>
            <w:r w:rsidR="000910AA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數學□社會 (□歷史□地理□公民與社會)□自然科學 (□理化□生物□地球科學)□藝術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872EC7" w:rsidRPr="003255DF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□7年級  □8年級 </w:t>
            </w:r>
            <w:r w:rsidR="000910AA"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9年級</w:t>
            </w:r>
          </w:p>
          <w:p w:rsidR="00872EC7" w:rsidRPr="00872EC7" w:rsidRDefault="000910AA" w:rsidP="000910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187CBE" w:rsidRPr="00872EC7">
              <w:rPr>
                <w:rFonts w:ascii="標楷體" w:eastAsia="標楷體" w:hAnsi="標楷體" w:cs="標楷體"/>
                <w:sz w:val="24"/>
                <w:szCs w:val="24"/>
              </w:rPr>
              <w:t>上學期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187CBE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187CBE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0910AA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■</w:t>
            </w:r>
            <w:r w:rsidR="00187CBE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187CBE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187CBE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:rsidR="00872EC7" w:rsidRPr="00872EC7" w:rsidRDefault="00187CBE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701B3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</w:t>
            </w:r>
            <w:r w:rsidR="00FD46F6"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節</w:t>
            </w:r>
          </w:p>
        </w:tc>
      </w:tr>
      <w:tr w:rsidR="00872EC7" w:rsidRPr="00C11A59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數-J-C1 具備從證據討論與反思事情的態度，提出合理的論述，並能和他人進行理性溝通與合作。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數-J-C2 樂於與他人良好互動與溝通以解決問題，並欣賞問題的多元解法。</w:t>
            </w:r>
          </w:p>
          <w:p w:rsidR="0025208D" w:rsidRDefault="00187CBE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數-J-C3 具備敏察和接納數學發展的全球性歷史與地理背景的素養。</w:t>
            </w:r>
          </w:p>
        </w:tc>
      </w:tr>
      <w:tr w:rsidR="00872EC7" w:rsidRPr="000C5E7C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585CA9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85CA9">
              <w:rPr>
                <w:rFonts w:ascii="標楷體" w:eastAsia="標楷體" w:hAnsi="標楷體" w:cs="標楷體"/>
                <w:sz w:val="24"/>
                <w:szCs w:val="24"/>
              </w:rPr>
              <w:t>第五冊</w:t>
            </w:r>
          </w:p>
          <w:p w:rsidR="001D7988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1. </w:t>
            </w:r>
            <w:r w:rsidRPr="00E67AA3">
              <w:rPr>
                <w:rFonts w:ascii="標楷體" w:eastAsia="標楷體" w:hAnsi="標楷體" w:cs="標楷體"/>
                <w:sz w:val="24"/>
                <w:szCs w:val="24"/>
              </w:rPr>
              <w:t>能理解連比、連比例的意義，並能解決生活中有關連比例的問題。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能知道相似多邊形的意義，並理解兩個相似的圖形中，對應邊的邊長成比例、對應角相等。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理解與證明三角形相似性質，並應用於平行截線和實體測量。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0C6029">
              <w:rPr>
                <w:rFonts w:ascii="標楷體" w:eastAsia="標楷體" w:hAnsi="標楷體" w:cs="標楷體"/>
                <w:sz w:val="24"/>
                <w:szCs w:val="24"/>
              </w:rPr>
              <w:t>探討點、直線與圓的位置關係。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能了解圓心角、圓周角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與弧的關係。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能利用已知的幾何性質寫出幾何證明的過程。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能做簡單的「數與量」及「代數」推理與證明。</w:t>
            </w:r>
          </w:p>
          <w:p w:rsidR="001D7988" w:rsidRPr="009D204A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9D204A">
              <w:rPr>
                <w:rFonts w:ascii="標楷體" w:eastAsia="標楷體" w:hAnsi="標楷體" w:cs="標楷體"/>
                <w:sz w:val="24"/>
                <w:szCs w:val="24"/>
              </w:rPr>
              <w:t>能了解三角形外心、內心與重心的性質。</w:t>
            </w:r>
          </w:p>
          <w:p w:rsidR="00D52788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D6A8C"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六</w:t>
            </w:r>
            <w:r w:rsidRPr="00BD6A8C">
              <w:rPr>
                <w:rFonts w:ascii="標楷體" w:eastAsia="標楷體" w:hAnsi="標楷體" w:cs="標楷體"/>
                <w:sz w:val="24"/>
                <w:szCs w:val="24"/>
              </w:rPr>
              <w:t>冊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1. 認識二次函數並能描繪圖形。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能計算二次函數的最大值或最小值。</w:t>
            </w:r>
          </w:p>
          <w:p w:rsidR="0089534C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能認識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四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分位數，並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知道一群資料中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第1、2、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3四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分位數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的計算方式，且第2四分位數就是中位數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能認識全距及四分位距，並製作盒狀圖。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能在具體情境中認識機率的概念。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在實驗(活動)中觀察並討論事件發生的可能性，以判斷其中某特定事件發生的機會大小多寡。</w:t>
            </w:r>
          </w:p>
          <w:p w:rsidR="0089534C" w:rsidRPr="009F069F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能求出簡單事件的機率。</w:t>
            </w:r>
          </w:p>
          <w:p w:rsidR="001213C5" w:rsidRPr="009F069F" w:rsidRDefault="00187CBE" w:rsidP="001213C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認識平面與平面、直線與平面、直線與直線的垂直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平行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與歪斜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關係。</w:t>
            </w:r>
          </w:p>
          <w:p w:rsidR="001213C5" w:rsidRPr="009F069F" w:rsidRDefault="00187CBE" w:rsidP="001213C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9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>. 能理解簡單立體圖形的展開圖，並能利用展開圖來計算立體圖形的表面積或側面積。</w:t>
            </w:r>
          </w:p>
          <w:p w:rsidR="001213C5" w:rsidRPr="007F3E47" w:rsidRDefault="00187CBE" w:rsidP="001213C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</w:t>
            </w:r>
            <w:r w:rsidRPr="009F069F">
              <w:rPr>
                <w:rFonts w:ascii="標楷體" w:eastAsia="標楷體" w:hAnsi="標楷體" w:cs="標楷體"/>
                <w:sz w:val="24"/>
                <w:szCs w:val="24"/>
              </w:rPr>
              <w:t xml:space="preserve">. </w:t>
            </w:r>
            <w:r w:rsidRPr="007F3E47">
              <w:rPr>
                <w:rFonts w:ascii="標楷體" w:eastAsia="標楷體" w:hAnsi="標楷體" w:cs="標楷體"/>
                <w:sz w:val="24"/>
                <w:szCs w:val="24"/>
              </w:rPr>
              <w:t>能計算直角柱、直圓柱的體積。</w:t>
            </w:r>
          </w:p>
          <w:p w:rsidR="001213C5" w:rsidRPr="00A84FE0" w:rsidRDefault="00187CBE" w:rsidP="001213C5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  <w:r w:rsidRPr="00A84FE0">
              <w:rPr>
                <w:rFonts w:ascii="標楷體" w:eastAsia="標楷體" w:hAnsi="標楷體" w:cs="標楷體"/>
                <w:sz w:val="24"/>
                <w:szCs w:val="24"/>
              </w:rPr>
              <w:t>. 複習之前學過有關</w:t>
            </w: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數與量、空間與形狀、坐標幾何、代數、函數、資料與不確定性六大主題的相關</w:t>
            </w:r>
            <w:r w:rsidRPr="00A84FE0">
              <w:rPr>
                <w:rFonts w:ascii="標楷體" w:eastAsia="標楷體" w:hAnsi="標楷體" w:cs="標楷體"/>
                <w:sz w:val="24"/>
                <w:szCs w:val="24"/>
              </w:rPr>
              <w:t>觀念及解題方法。</w:t>
            </w:r>
          </w:p>
        </w:tc>
      </w:tr>
      <w:tr w:rsidR="00872EC7" w:rsidRPr="003255DF" w:rsidTr="00BF2329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2EC7" w:rsidRPr="00872EC7" w:rsidRDefault="00187CBE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:rsidTr="00BF2329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EC7" w:rsidRPr="00872EC7" w:rsidRDefault="00935C7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EC7" w:rsidRPr="00872EC7" w:rsidRDefault="00935C7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2EC7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EC7" w:rsidRPr="00872EC7" w:rsidRDefault="00935C7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EC7" w:rsidRPr="00872EC7" w:rsidRDefault="00935C7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EC7" w:rsidRPr="00872EC7" w:rsidRDefault="00935C7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1-1連比例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比例線段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長平方之比；利用三角形相似的概念解應用問題；相似符號（~）。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1-3縮放與相似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【第一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S-9-2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之比；對應面積之比＝對應邊長平方之比；利用三角形相似的概念解應用問題；相似符號（~）。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1-4相似三角形的應用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s-IV-12 </w:t>
            </w:r>
            <w:r w:rsidRPr="008F721D">
              <w:rPr>
                <w:rFonts w:ascii="標楷體" w:eastAsia="標楷體" w:hAnsi="標楷體" w:cs="標楷體"/>
                <w:sz w:val="24"/>
                <w:szCs w:val="24"/>
              </w:rPr>
              <w:t>理解直角三角形中某一銳角的角度決定邊長的比值，認識這些比值的符號，並能運用到日常生活的情境解決問題。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9D2A11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相似直角三角形邊長比值的不變性：直角三角形中某一銳角的角度決定邊長比值，該比值為不變量，不因相似直角三角形的大小而改變；三內角為30°、60°、90° 其邊長比記錄為「1：3：2」；三內角為45°、45°、90° 其邊長比記錄為「1：1：2」。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自然科學、藝術、社會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2-1點、直線與圓之間的位置關係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三者之間的關係；圓內接四邊形對角互補；切線段等長。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2-2圓心角、圓周角與弧的關係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公園、國家風景區及國家森林公園等。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理解知識與生活環境的關係，獲得心靈的喜悅，培養積極面對挑戰的能力與態度。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3-1證明與推理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理解三角形相似的性質利用對應角相等或對應邊成比例，判斷兩個三角形的相似，並能應用於解決幾何與日常生活的問題。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三角形的內心：內心的意義與內切圓；三角形的內心到三角形的三邊等距；三角形的面積＝周長×內切圓半徑 ÷2；直角三角形的內切圓半徑＝（兩股和－斜邊）÷2。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F12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A13700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A3F54">
              <w:rPr>
                <w:rFonts w:ascii="標楷體" w:eastAsia="標楷體" w:hAnsi="標楷體" w:cs="標楷體"/>
                <w:sz w:val="24"/>
                <w:szCs w:val="24"/>
              </w:rPr>
              <w:t>3-2三角形的外心、內心與重心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9302AB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紙筆測驗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口頭詢問</w:t>
            </w:r>
          </w:p>
          <w:p w:rsidR="00184F12" w:rsidRPr="00843C02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互相討論</w:t>
            </w:r>
          </w:p>
          <w:p w:rsidR="00184F12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843C02">
              <w:rPr>
                <w:rFonts w:ascii="標楷體" w:eastAsia="標楷體" w:hAnsi="標楷體" w:cs="標楷體"/>
                <w:sz w:val="24"/>
                <w:szCs w:val="24"/>
              </w:rPr>
              <w:t>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發展多元文本的閱讀策略。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家J3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了解人際交往、親密關係的發展，以及溝通與衝突處理。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溝通合作與和諧人際關係。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重視群體規範與榮譽。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品J8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理性溝通與問題解決。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了解生涯規劃的意義與功能。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具備生涯規劃的知識與概念。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涯J7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學習蒐集與分析工作/教育環境的資料。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涯J12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發展及評估生涯決定的策略。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涯J13 </w:t>
            </w:r>
            <w:r w:rsidRPr="007A7130">
              <w:rPr>
                <w:rFonts w:ascii="標楷體" w:eastAsia="標楷體" w:hAnsi="標楷體" w:cs="標楷體"/>
                <w:sz w:val="24"/>
                <w:szCs w:val="24"/>
              </w:rPr>
              <w:t>培養生涯規劃及執行的能力。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F12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藝術、綜合活動、社會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5369" w:rsidRPr="00DA591D" w:rsidRDefault="00187CBE" w:rsidP="001D798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369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6141C">
              <w:rPr>
                <w:rFonts w:ascii="標楷體" w:eastAsia="標楷體" w:hAnsi="標楷體" w:cs="標楷體"/>
                <w:sz w:val="24"/>
                <w:szCs w:val="24"/>
              </w:rPr>
              <w:t>總複習</w:t>
            </w:r>
          </w:p>
          <w:p w:rsidR="00135369" w:rsidRDefault="00187CBE" w:rsidP="001D798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休業式</w:t>
            </w:r>
          </w:p>
          <w:p w:rsidR="00A13700" w:rsidRPr="00DA591D" w:rsidRDefault="00A13700" w:rsidP="001D7988">
            <w:pPr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【第三次評量週】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s-IV-10 理解三角形相似的性質，利用對應角相等或對應邊成比例，判斷兩個三角形的相似，並能應用於解決幾何與日常生活的問題。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s-IV-11 理解三角形重心、外心、內心的意義和其相關性質。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s-IV-12 理解直角三角形中某一銳角的角度決定邊長的比值，認識這些比值的符號，並能運用到日常生活的情境解決問題。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s-IV-14 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N-9-1 連比：連比的記錄；連比推理；連比例式；及其基本運算與相關應用問題；涉及複雜數值時使用計算機協助計算。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 相似形：平面圖形縮放的意義；多邊形相似的意義；對應角相等；對應邊長成比例。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S-9-2 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S-9-4 相似直角三角形邊長比值的不變性：直角三角形中某一銳角的角度決定邊長比值，該比值為不變量，不因相似直角三角形的大小而改變；三內角為30°,60°,90° 其邊長比記錄為「1：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16"/>
                      <w:szCs w:val="16"/>
                    </w:rPr>
                    <m:t>3</m:t>
                  </m:r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：2」；三內角為45°,45°,90° 其邊長比記錄為「1：1：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 w:val="16"/>
                      <w:szCs w:val="16"/>
                    </w:rPr>
                    <m:t>2</m:t>
                  </m:r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S-9-5 圓弧長與扇形面積：以π表示圓周率；弦、圓弧、弓形的意義；圓弧長公式；扇形面積公式。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S-9-6 圓的幾何性質：圓心角、圓周角與所對應弧的度數三者之間的關係；圓內接四邊形對角互補；切線段等長。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S-9-8 三角形的外心：外心的意義與外接圓；三角形的外心到三角形的三個頂點等距；直角三角形的外心即斜邊的中點。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S-9-9 三角形的內心：內心的意義與內切圓；三角形的內心到三角形的三邊等距；三角形的面積＝周長×內切圓半徑÷2；直角三角形的內切圓半徑＝（兩股和－斜邊）÷2。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S-9-10 三角形的重心：重心的意義與中線；三角形的三條中線將三角形面積六等份；重心到頂點的距離等於它到對邊中點的兩倍；重心的物理意義。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S-9-11 證明的意義：幾何推理（須說明所依據的幾何性質）；代數推理（須說明所依據的代數性質）。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369" w:rsidRPr="007A753F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135369" w:rsidRPr="00DA591D" w:rsidRDefault="00187CBE" w:rsidP="001D798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7A753F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涯J6 建立對於未來生涯的願景。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涯J11 分析影響個人生涯決定的因素。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5369" w:rsidRPr="00DA591D" w:rsidRDefault="00187CBE" w:rsidP="001D798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藝術、社會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方好之二次函數的最大值與最小值。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BB20D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9440C6">
              <w:rPr>
                <w:rFonts w:ascii="標楷體" w:eastAsia="標楷體" w:hAnsi="標楷體" w:cs="標楷體"/>
                <w:sz w:val="24"/>
                <w:szCs w:val="24"/>
              </w:rPr>
              <w:t>1-1二次函數的圖形與最大值、最小值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161EA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2-1</w:t>
            </w:r>
            <w:r w:rsidRPr="001349C6">
              <w:rPr>
                <w:rFonts w:ascii="標楷體" w:eastAsia="標楷體" w:hAnsi="標楷體" w:cs="標楷體"/>
                <w:sz w:val="24"/>
                <w:szCs w:val="24"/>
              </w:rPr>
              <w:t>資料的分析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d-Ⅳ-1 </w:t>
            </w:r>
            <w:r w:rsidRPr="005E2E68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理解常用統計圖表，並能運用簡單統計量分析資料的特性及使用統計軟體的資訊表徵，與人溝通。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5E2E68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-2機率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以兩層為限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9A2853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-2機率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【第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一</w:t>
            </w:r>
            <w:r w:rsidRPr="000A467E">
              <w:rPr>
                <w:rFonts w:ascii="標楷體" w:eastAsia="標楷體" w:hAnsi="標楷體" w:cs="標楷體"/>
                <w:sz w:val="24"/>
                <w:szCs w:val="24"/>
              </w:rPr>
              <w:t>次評量週】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d-Ⅳ-2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機率到簡單的日常生活情境解決問題。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D-9-2 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以兩層為限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133299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9A2853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</w:t>
            </w:r>
            <w:r w:rsidRPr="009A285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牌、抽球等）之機率；不具對稱性的物體（圖釘、圓錐、爻杯）之機率探究。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F96CAA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2D3FBA">
              <w:rPr>
                <w:rFonts w:ascii="標楷體" w:eastAsia="標楷體" w:hAnsi="標楷體" w:cs="標楷體"/>
                <w:sz w:val="24"/>
                <w:szCs w:val="24"/>
              </w:rPr>
              <w:t>空間中的線、平面與形體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s-IV-15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認識線與線、線與平面在空間中的垂直關係和平行關係。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健康與體育、視覺藝術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55B49">
              <w:rPr>
                <w:rFonts w:ascii="標楷體" w:eastAsia="標楷體" w:hAnsi="標楷體" w:cs="標楷體"/>
                <w:sz w:val="24"/>
                <w:szCs w:val="24"/>
              </w:rPr>
              <w:t>3-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  <w:r w:rsidRPr="002D3FBA">
              <w:rPr>
                <w:rFonts w:ascii="標楷體" w:eastAsia="標楷體" w:hAnsi="標楷體" w:cs="標楷體"/>
                <w:sz w:val="24"/>
                <w:szCs w:val="24"/>
              </w:rPr>
              <w:t>空間中的線、平面與形體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AD6254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3E6CCD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2. 互相討論</w:t>
            </w:r>
          </w:p>
          <w:p w:rsidR="00997C74" w:rsidRPr="00545F69" w:rsidRDefault="00187CBE" w:rsidP="002D6F1F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3.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4.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健康與體育、視覺藝術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A429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數與量篇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理解因數、倍數、質數、最大公因數、最小公倍數的意義及熟練其計算，並能運用到日常生活的情境解決問題。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n-IV-3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理解非負整數次方的指數和指數律，應用於質因數分解與科學記號，並能運用到日常生活的情境解決問題。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n-IV-5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n-IV-6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應用十分逼近法估算二次方根的近似值，並能應用計算機計算、驗證與估算，建立對二次方根的數感。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n-IV-7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辨識數列的規律性，以數學符號表徵生活中的數量關係與規律，認識等差數列與等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比數列，並能依首項與公差或公比計算其他各項。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n-IV-8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理解等差級數的求和公式，並能運用到日常生活的情境解決問題。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N-7-1 </w:t>
            </w:r>
            <w:r w:rsidRPr="00F33712">
              <w:rPr>
                <w:rFonts w:ascii="標楷體" w:eastAsia="標楷體" w:hAnsi="標楷體" w:cs="標楷體"/>
                <w:sz w:val="24"/>
                <w:szCs w:val="24"/>
              </w:rPr>
              <w:t>100以內的質數：質數和合數的定義；質數的篩法。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N-7-2 </w:t>
            </w:r>
            <w:r w:rsidRPr="00F33712">
              <w:rPr>
                <w:rFonts w:ascii="標楷體" w:eastAsia="標楷體" w:hAnsi="標楷體" w:cs="標楷體"/>
                <w:sz w:val="24"/>
                <w:szCs w:val="24"/>
              </w:rPr>
              <w:t>質因數分解的標準分解式：質因數分解的標準分解式，並能用於求因數及倍數的問題。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數線：擴充至含負數的數線；比較數的大小；絕對值的意義；以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｜a－b｜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表示數線上兩點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a,b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的距離。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指數的意義：指數為非負整數的次方；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a≠0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時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0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＝1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；同底數的大小比較；指數的運算。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指數律：以數字例表示「同底數的乘法指數律」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（a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m＋n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、(a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、(a×b)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×b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m，n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為非負整數）；以數字例表示「同底數的除法指數律」（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n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2626C7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m－n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，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sym w:font="Symbol" w:char="F0B3"/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且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m，n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為非負整數）。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科學記號：以科學記號表達正數，此數可以是很大的數（次方為正整數），也可以是很小的數（次方為負整數）。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二次方根：二次方根的意義；根式的化簡及四則運算。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二次方根的近似值：二次方根的近似值；二次方根的整數部分；十分逼近法。使用計算機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/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鍵。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認識數列：生活中常見的數列及其規律性（包括圖形的規律性）。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等差數列：等差數列；給定首項、公差計算等差數列的一般項。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等差級數求和：等差級數求和公式；生活中相關的問題。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等比數列：等比數列；給定首項、公比計算等比數列的一般項。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7A0E31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C7A86">
              <w:rPr>
                <w:rFonts w:ascii="標楷體" w:eastAsia="標楷體" w:hAnsi="標楷體" w:cs="標楷體"/>
                <w:sz w:val="24"/>
                <w:szCs w:val="24"/>
              </w:rPr>
              <w:t>代數篇、坐標幾何篇、函數篇</w:t>
            </w:r>
          </w:p>
          <w:p w:rsidR="00997C74" w:rsidRPr="00DA591D" w:rsidRDefault="00935C7E" w:rsidP="0089534C">
            <w:pPr>
              <w:rPr>
                <w:rFonts w:ascii="標楷體" w:eastAsia="標楷體" w:hAnsi="標楷體" w:cs="新細明體" w:hint="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a-IV-3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理解一元一次不等式的意義，並應用於標示數的範圍和其在數線上的圖形，以及使用不等式的數學符號描述情境，與人溝通。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a-IV-5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認識多項式及相關名詞，並熟練多項式的四則運算及運用乘法公式。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a-IV-6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理解一元二次方程式及其解的意義，能以因式分解和配方法求解和驗算，並能運用到日常生活的情境解決問題。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理解二次函數的意義，並能描繪二次函數的圖形。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理解二次函數的標準式，熟知開口方向、大小、頂點、對稱軸與極值等問題。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認識直角坐標的意義與構成要素，並能報讀與標示坐標點，以及計算兩個坐標點的距離。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在直角坐標上能描繪與理解二元一次方程式的直線圖形，以及二元一次聯立方程式唯一解的幾何意義。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代數符號：以代數符號表徵交換律、分配律、結合律；一次式的化簡及同類項；以符號記錄生活中的情境問題。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意義；具體情境中列出一元一次方程式。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二元一次聯立方程式的幾何意義：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ax＋by＝c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的圖形（水平線）；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x＝c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的圖形（鉛垂線）；二元一次聯立方程式的解只處理相交且只有一個交點的情況。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一元一次不等式的意義：不等式的意義；具體情境中列出一元一次不等式。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一元一次不等式的解與應用：單一的一元一次不等式的解；在數線上標示解的範圍；應用問題。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二次式的乘法公式：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(a＋b)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＋2ab＋b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；(a－b)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＝a2－2ab＋b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；(a＋b)(a－b)＝a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－b</w:t>
            </w:r>
            <w:r w:rsidRPr="00D376D4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；(a＋b)(c＋d)＝ac＋ad＋bc＋bd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多項式的意義：一元多項式的定義與相關名詞（多項式、項數、係數、常數項、一次項、二次項、最高次項、升冪、降冪）。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多項式的四則運算：直式、橫式的多項式加法與減法；直式的多項式乘法（乘積最高至三次）；被除式為二次之多項式的除法運算。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因式分解：因式的意義（限制在二次多項式的一次因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式）；二次多項式的因式分解意義。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因式分解的方法：提公因式法；利用乘法公式與十字交乘法因式分解。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一元二次方程式的意義：一元二次方程式及其解，具體情境中列出一元二次方程式。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A-8-7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一元二次方程式的解法與應用：利用因式分解、配方法、公式解一元二次方程式；應用問題；使用計算機計算一元二次方程式根的近似值。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平面直角坐標系：以平面直角坐標系、方位距離標定位置；平面直角坐標系及其相關術語（縱軸、橫軸、象限）。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直角坐標系上兩點距離公式：直角坐標系上兩點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A(a , b)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B(c , d)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的距離為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ascii="新細明體" w:hAnsi="新細明體"/>
                      <w:sz w:val="16"/>
                      <w:szCs w:val="16"/>
                    </w:rPr>
                    <m:t>AB</m:t>
                  </m:r>
                </m:e>
              </m:acc>
              <m:r>
                <m:rPr>
                  <m:nor/>
                </m:rPr>
                <w:rPr>
                  <w:rFonts w:ascii="新細明體" w:hAnsi="新細明體"/>
                  <w:sz w:val="16"/>
                  <w:szCs w:val="16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a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新細明體" w:hint="eastAsia"/>
                              <w:sz w:val="16"/>
                              <w:szCs w:val="16"/>
                            </w:rPr>
                            <m:t>－</m:t>
                          </m:r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c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新細明體" w:hAnsi="新細明體"/>
                          <w:sz w:val="16"/>
                          <w:szCs w:val="16"/>
                        </w:rPr>
                        <m:t>2</m:t>
                      </m:r>
                    </m:sup>
                  </m:sSup>
                  <m:r>
                    <m:rPr>
                      <m:nor/>
                    </m:rPr>
                    <w:rPr>
                      <w:rFonts w:ascii="Cambria Math" w:hAnsi="新細明體" w:hint="eastAsia"/>
                      <w:sz w:val="16"/>
                      <w:szCs w:val="16"/>
                    </w:rPr>
                    <m:t>＋</m:t>
                  </m:r>
                  <m:sSup>
                    <m:sSup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b</m:t>
                          </m:r>
                          <m:r>
                            <m:rPr>
                              <m:nor/>
                            </m:rPr>
                            <w:rPr>
                              <w:rFonts w:ascii="Cambria Math" w:hAnsi="新細明體" w:hint="eastAsia"/>
                              <w:sz w:val="16"/>
                              <w:szCs w:val="16"/>
                            </w:rPr>
                            <m:t>－</m:t>
                          </m:r>
                          <m:r>
                            <m:rPr>
                              <m:nor/>
                            </m:rPr>
                            <w:rPr>
                              <w:rFonts w:ascii="新細明體" w:hAnsi="新細明體"/>
                              <w:sz w:val="16"/>
                              <w:szCs w:val="16"/>
                            </w:rPr>
                            <m:t>d</m:t>
                          </m:r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rFonts w:ascii="新細明體" w:hAnsi="新細明體"/>
                          <w:sz w:val="16"/>
                          <w:szCs w:val="16"/>
                        </w:rPr>
                        <m:t>2</m:t>
                      </m:r>
                    </m:sup>
                  </m:sSup>
                </m:e>
              </m:rad>
            </m:oMath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；生活上相關問題。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f(x)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的抽象型式）、常數函數（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）、一次函數（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y＝ax+b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一次函數的圖形：常數函數的圖形；一次函數的圖形。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二次函數的意義：二次函數的意義；具體情境中列出兩量的二次函數關係。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F-9-2 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二次函數的圖形與極值：二次函數的相關名詞(對稱軸、頂點、最低點、最高點、開口向上、開口向下、最大值、最小值)；描繪y＝ax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、y＝a(x－h)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＋k的圖形；對稱軸就是通過頂點(最高點、最低點)的鉛垂線；y＝ax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的圖形與y＝a(x－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h)</w:t>
            </w:r>
            <w:r w:rsidRPr="007E117A">
              <w:rPr>
                <w:rFonts w:ascii="標楷體" w:eastAsia="標楷體" w:hAnsi="標楷體" w:cs="標楷體"/>
                <w:sz w:val="16"/>
                <w:szCs w:val="16"/>
                <w:vertAlign w:val="superscript"/>
              </w:rPr>
              <w:t>2</w:t>
            </w:r>
            <w:r w:rsidRPr="007E117A">
              <w:rPr>
                <w:rFonts w:ascii="標楷體" w:eastAsia="標楷體" w:hAnsi="標楷體" w:cs="標楷體"/>
                <w:sz w:val="24"/>
                <w:szCs w:val="24"/>
              </w:rPr>
              <w:t>＋k的圖形的平移關係；已配方好之二次函數的最大值與最小值。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714E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空間與形狀篇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理解常用幾何形體的定義、符號、性質，並應用於幾何問題的解題。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s-IV-2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s-IV-7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s-IV-8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s-IV-11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理解三角形重心、外心、內心的意義和其相關性質。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s-IV-12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理解直角三角形中某一銳角的角度決定邊長的比值，認識這些比值的符號，並能運用到日常生活的情境解決問題。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s-IV-13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理解直尺、圓規操作過程的敘述，並應用於尺規作圖。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s-IV-14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識圓的相關概念（如半徑、弦、弧、弓形等）和幾何性質（如圓心角、圓周角、圓內接四邊形的對角互補等），並理解弧長、圓面積、扇形面積的公式。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s-IV-15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認識線與線、線與平面在空間中的垂直關係和平行關係。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s-IV-16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簡單圖形與幾何符號：點、線、線段、射線、角、三角形與其符號的介紹。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三視圖：立體圖形的前視圖、上視圖、左（右）視圖。立體圖形限制內嵌於3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3的正方體且不得中空。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垂直：垂直的符號；線段的中垂線；點到直線距離的意義。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線對稱的性質：對稱線段等長；對稱角相等；對稱點的連線段會被對稱軸垂直平分。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角：角的種類；兩個角的關係（互餘、互補、對頂角、同位角、內錯角、同側內角）；角平分線的意義。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凸多邊形的內角和：凸多邊形的意義；內角與外角的意義；凸多邊形的內角和公式；正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n</m:t>
              </m:r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邊形的每個內角度數。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平行：平行的意義與符號；平行線截角性質；兩平行線間的距離處處相等。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三角形的全等性質：三角形的全等判定（SAS、SSS、ASA、AAS、RHS）；全等符號（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≅</m:t>
              </m:r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生活上的應用；三邊長滿足畢氏定理的三角形必定是直角三角形。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平面圖形的面積：正三角形的高與面積公式，及其相關之複合圖形的面積。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平行四邊形的基本性質：關於平行四邊形的內角、邊、對角線等的幾何性質。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S-8-10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梯形的基本性質：等腰梯形的兩底角相等；等腰梯形為線對稱圖形；梯形兩腰中點的連線段長等於兩底長和的一半，且平行於上下底。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S-8-12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尺規作圖與幾何推理：複製已知的線段、圓、角、三角形；能以尺規作出指定的中垂線、角平分線、平行線、垂直線；能寫出幾何推理所依據的幾何性質。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三角形的相似性質：三角形的相似判定（AA、SAS、SSS）；對應邊長之比＝對應高之比；對應面積之比＝對應邊長平方之比；利用三角形相似的概念解應用問題；相似符號（~）。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平行線截比例線段：連接三角形兩邊中點的線段必平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行於第三邊（其長度等於第三邊的一半）；平行線截比例線段性質；利用截線段成比例判定兩直線平行；平行線截比例線段性質的應用。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相似直角三角形邊長比值的不變性：直角三角形中某一銳角的角度決定邊長比值，該比值為不變量，不因相似直角三角形的大小而改變；三內角為30°,60°,90° 其邊長比記錄為「</w:t>
            </w:r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1：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3</m:t>
                  </m:r>
                </m:e>
              </m:rad>
            </m:oMath>
            <w:r w:rsidRPr="008E7C99">
              <w:rPr>
                <w:rFonts w:ascii="標楷體" w:eastAsia="標楷體" w:hAnsi="標楷體" w:cs="標楷體"/>
                <w:sz w:val="24"/>
                <w:szCs w:val="24"/>
              </w:rPr>
              <w:t>：2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」；三內角為45°,45°,90° 其邊長比記錄為「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1：1：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sz w:val="16"/>
                      <w:szCs w:val="16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新細明體" w:hAnsi="新細明體" w:hint="eastAsia"/>
                      <w:sz w:val="16"/>
                      <w:szCs w:val="16"/>
                    </w:rPr>
                    <m:t>2</m:t>
                  </m:r>
                </m:e>
              </m:rad>
            </m:oMath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」。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圓弧長與扇形面積：以π表示圓周率；弦、圓弧、弓形的意義；圓弧長公式；扇形面積公式。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S-9-6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圓的幾何性質：圓心角、圓周角與所對應弧的度數三者之間的關係；圓內接四邊形對角互補；切線段等長。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S-9-7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S-9-8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三角形的外心：外心的意義與外接圓；三角形的外心到三角形的三個頂點等距；直角三角形的外心即斜邊的中點。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三角形的內心：內心的意義與內切圓；三角形的內心到三角形的三邊等距；三角形的面積＝周長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×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內切圓半徑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；直角三角形的內切圓半徑＝（兩股和－斜邊）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÷2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S-9-10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三角形的重心：重心的意義與中線；三角形的三條中線將三角形面積六等份；重心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到頂點的距離等於它到對邊中點的兩倍；重心的物理意義。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空間中的線與平面：長方體與正四面體的示意圖，利用長方體與正四面體作為特例，介紹線與線的平行、垂直與歪斜關係，線與平面的垂直與平行關係。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表面積與體積：直角柱、直圓錐、正角錐的展開圖；直角柱、直圓錐、正角錐的表面積；直角柱的體積。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2D6F1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54DB7">
              <w:rPr>
                <w:rFonts w:ascii="標楷體" w:eastAsia="標楷體" w:hAnsi="標楷體" w:cs="標楷體"/>
                <w:sz w:val="24"/>
                <w:szCs w:val="24"/>
              </w:rPr>
              <w:t>資料與不確定性篇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d-IV-1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理解常用統計圖表，並能運用簡單統計量分析資料的特性及使用統計軟體的資訊表徵，與人溝通。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d-IV-2 </w:t>
            </w:r>
            <w:r w:rsidRPr="001B02EE">
              <w:rPr>
                <w:rFonts w:ascii="標楷體" w:eastAsia="標楷體" w:hAnsi="標楷體" w:cs="標楷體"/>
                <w:sz w:val="24"/>
                <w:szCs w:val="24"/>
              </w:rPr>
              <w:t>理解機率的意義，能以機率表示不確定性和以樹狀圖分析所有的可能性，並能應用機率到簡單的日常生活情境解決問題。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統計數據：用平均數、中位數與眾數描述一組資料的特性；使用計算機的「M+」或「Σ」鍵計算平均數。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統計資料處理：累積次數、相對次數、累積相對次數折線圖。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統計數據的分布：全距；四分位距；盒狀圖。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認識機率：機率的意義；樹狀圖（以兩層為限）。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D-9-3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古典機率：具有對稱性的情境下（銅板、骰子、撲克牌、抽球等）之機率；不具對稱性的物體（圖釘、圓錐、爻杯）之機率探究。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涯J6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建立對於未來生涯的願景。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涯J11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分析影響個人生涯決定的因素。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摺其所好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s-Ⅳ-7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理解畢氏定理與其逆敘述，並能應用於數學解題與日常生活的問題。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n-IV-5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理解二次方根的意義、符號與根式的四則運算，並能運用到日常生活的情境解決問題。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S-8-6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畢氏定理：畢氏定理（勾股弦定理、商高定理）的意義及其數學史；畢氏定理在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生活上的應用；三邊長滿足畢氏定理的三角形必定是直角三角形。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N-8-1 </w:t>
            </w:r>
            <w:r w:rsidRPr="00B45393">
              <w:rPr>
                <w:rFonts w:ascii="標楷體" w:eastAsia="標楷體" w:hAnsi="標楷體" w:cs="標楷體"/>
                <w:sz w:val="24"/>
                <w:szCs w:val="24"/>
              </w:rPr>
              <w:t>二次方根：二次方根的意義；根式的化簡及四則運算。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數學好好玩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相似形：平面圖形縮放的意義；多邊形相似的意義；對應角相等；對應邊長成比例。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a-IV-1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理解並應用符號及文字敘述表達概念、運算、推理及證明。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理解一元一次方程式及其解的意義，能以等量公理與移項法則求解和驗算，並能運用到日常生活的情境解決問題。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N-9-1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連比：連比的記錄；連比推理；連比例式；及其基本運算與相關應用問題；涉及複雜數值時使用計算機協助計算。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A-7-2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一元一次方程式的意義：一元一次方程式及其解的意義；具體情境中列出一元一次方程式。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一元一次方程式的解法與應用：等量公理；移項法則；驗算；應用問題。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二元一次聯立方程式的解法與應用：代入消去法；加減消去法；應用問題。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腦力大激盪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n-IV-4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理解比、比例式、正比、反比和連比的意義和推理，並能運用到日常生活的情境解決問題。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n-IV-9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使用計算機計算比值、複雜的數式、小數或根式等四則運算與三角比的近似值問題，並能理解計算機可能產生誤差。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f-IV-1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理解常數函數和一次函數的意義，能描繪常數函數和一次函數的圖形，並能運用到日常生活的情境解決問題。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理解二元一次聯立方程式及其解的意義，並能以代入消去法與加減消去法求解和驗算，以及能運用到日常生活的情境解決問題。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數的運算規律：交換律；結合律；分配律；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－(a＋b)＝－a－b；－(a－b)＝－a＋b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N-7-9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比與比例式：比；比例式；正比；反比；相關之基本運算與應用問題，教學情境應以有意義之比值為例。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F-8-1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一次函數：透過對應關係認識函數（不要出現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f(x)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的抽象型式）、常數函數（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y＝c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）、一次函數（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y＝ax+b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）。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A-7-4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S-7-5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線對稱的基本圖形：等腰三角形；正方形；菱形；箏形；正多邊形。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S-9-11 </w:t>
            </w:r>
            <w:r w:rsidRPr="00E23C98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5208D" w:rsidRDefault="00187CB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7C74" w:rsidRPr="00DA591D" w:rsidRDefault="00187CBE" w:rsidP="0089534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344FD">
              <w:rPr>
                <w:rFonts w:ascii="標楷體" w:eastAsia="標楷體" w:hAnsi="標楷體" w:cs="標楷體"/>
                <w:sz w:val="24"/>
                <w:szCs w:val="24"/>
              </w:rPr>
              <w:t>挑戰腦細胞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n-IV-2 </w:t>
            </w:r>
            <w:r w:rsidRPr="00080A06">
              <w:rPr>
                <w:rFonts w:ascii="標楷體" w:eastAsia="標楷體" w:hAnsi="標楷體" w:cs="標楷體"/>
                <w:sz w:val="24"/>
                <w:szCs w:val="24"/>
              </w:rPr>
              <w:t>理解負數之意義、符號與在數線上的表示，並熟練其四則運算，且能運用到日常生活的情境解決問題。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s-IV-3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理解兩條直線的垂直和平行的意義，以及各種性質，並能應用於解決幾何與日常生活的問題。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s-IV-4 </w:t>
            </w:r>
            <w:r w:rsidRPr="00C63D4B">
              <w:rPr>
                <w:rFonts w:ascii="標楷體" w:eastAsia="標楷體" w:hAnsi="標楷體" w:cs="標楷體"/>
                <w:sz w:val="24"/>
                <w:szCs w:val="24"/>
              </w:rPr>
              <w:t>理解平面圖形全等的意義，知道圖形經平移、旋轉、鏡射後仍保持全等，並能應用於解決幾何與日常生活的問題。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s-IV-5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理解線對稱的意義和線對稱圖形的幾何性質，並能應用於解決幾何與日常生活的問題。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s-IV-6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理解平面圖形相似的意義，知道圖形經縮放後其圖形相似，並能應用於解決幾何與日常生活的問題。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s-IV-9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理解三角形的邊角關係，利用邊角對應相等，判斷兩個三角形的全等，並能應用於解決幾何與日常生活的問題。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s-IV-10 </w:t>
            </w:r>
            <w:r w:rsidRPr="00F96CAA">
              <w:rPr>
                <w:rFonts w:ascii="標楷體" w:eastAsia="標楷體" w:hAnsi="標楷體" w:cs="標楷體"/>
                <w:sz w:val="24"/>
                <w:szCs w:val="24"/>
              </w:rPr>
              <w:t>理解三角形相似的性質，利用對應角相等或對應邊成比例，判斷兩個三角形的相似，並能應用於解決幾何與日常生活的問題。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N-7-3 </w:t>
            </w:r>
            <w:r w:rsidRPr="00EB4757">
              <w:rPr>
                <w:rFonts w:ascii="標楷體" w:eastAsia="標楷體" w:hAnsi="標楷體" w:cs="標楷體"/>
                <w:sz w:val="24"/>
                <w:szCs w:val="24"/>
              </w:rPr>
              <w:t>負數與數的四則混合運算(含分數、小數)：使用「正、負」表徵生活中的量；相反數；數的四則混合運算。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S-9-11 </w:t>
            </w:r>
            <w:r w:rsidRPr="00290DA9">
              <w:rPr>
                <w:rFonts w:ascii="標楷體" w:eastAsia="標楷體" w:hAnsi="標楷體" w:cs="標楷體"/>
                <w:sz w:val="24"/>
                <w:szCs w:val="24"/>
              </w:rPr>
              <w:t>證明的意義：幾何推理（須說明所依據的幾何性質）；代數推理（須說明所依據的代數性質）。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1. 互相討論</w:t>
            </w:r>
          </w:p>
          <w:p w:rsidR="00997C74" w:rsidRPr="00545F69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口頭回答</w:t>
            </w:r>
          </w:p>
          <w:p w:rsidR="00997C74" w:rsidRPr="00DA591D" w:rsidRDefault="00187CBE" w:rsidP="0089534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. 作業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性J11 </w:t>
            </w:r>
            <w:r w:rsidRPr="00953938">
              <w:rPr>
                <w:rFonts w:ascii="標楷體" w:eastAsia="標楷體" w:hAnsi="標楷體" w:cs="標楷體"/>
                <w:sz w:val="24"/>
                <w:szCs w:val="24"/>
              </w:rPr>
              <w:t>去除性別刻板與性別偏見的情感表達與溝通，具備與他人平等互動的能力。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科E2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了解動手實作的重要性。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科E4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體會動手實作的樂趣，並養成正向的科技態度。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科E9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具備與他人團隊合作的能力。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資E3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應用運算思維描述問題解決的方法。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545F69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【戶外教育】</w:t>
            </w:r>
          </w:p>
          <w:p w:rsidR="0025208D" w:rsidRDefault="00187CBE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94749E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社會、</w:t>
            </w:r>
          </w:p>
          <w:p w:rsidR="00997C74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自然科學、</w:t>
            </w:r>
          </w:p>
          <w:p w:rsidR="00997C74" w:rsidRPr="00DA591D" w:rsidRDefault="00187CBE" w:rsidP="008953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6E00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教學設施</w:t>
            </w:r>
          </w:p>
          <w:p w:rsidR="00C26E00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6E00" w:rsidRPr="00872EC7" w:rsidRDefault="00726375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26375">
              <w:rPr>
                <w:rFonts w:ascii="標楷體" w:eastAsia="標楷體" w:hAnsi="標楷體" w:cs="新細明體" w:hint="eastAsia"/>
                <w:sz w:val="24"/>
                <w:szCs w:val="24"/>
              </w:rPr>
              <w:t>教學資源光碟</w:t>
            </w:r>
          </w:p>
        </w:tc>
      </w:tr>
      <w:tr w:rsidR="00C26E00" w:rsidRPr="003255DF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26E00" w:rsidRPr="00872EC7" w:rsidRDefault="00187CBE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6E00" w:rsidRPr="00872EC7" w:rsidRDefault="00935C7E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:rsidR="00872EC7" w:rsidRPr="00D9075F" w:rsidRDefault="00935C7E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C7E" w:rsidRDefault="00935C7E">
      <w:r>
        <w:separator/>
      </w:r>
    </w:p>
  </w:endnote>
  <w:endnote w:type="continuationSeparator" w:id="0">
    <w:p w:rsidR="00935C7E" w:rsidRDefault="0093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8B1" w:rsidRDefault="00187CB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13700" w:rsidRPr="00A13700">
      <w:rPr>
        <w:noProof/>
        <w:lang w:val="zh-TW"/>
      </w:rPr>
      <w:t>31</w:t>
    </w:r>
    <w:r>
      <w:fldChar w:fldCharType="end"/>
    </w:r>
  </w:p>
  <w:p w:rsidR="009C5A07" w:rsidRDefault="00935C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C7E" w:rsidRDefault="00935C7E">
      <w:r>
        <w:separator/>
      </w:r>
    </w:p>
  </w:footnote>
  <w:footnote w:type="continuationSeparator" w:id="0">
    <w:p w:rsidR="00935C7E" w:rsidRDefault="00935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8D"/>
    <w:rsid w:val="00051147"/>
    <w:rsid w:val="000910AA"/>
    <w:rsid w:val="00187CBE"/>
    <w:rsid w:val="0025208D"/>
    <w:rsid w:val="00334A4D"/>
    <w:rsid w:val="00701B38"/>
    <w:rsid w:val="00716808"/>
    <w:rsid w:val="00726375"/>
    <w:rsid w:val="008A427E"/>
    <w:rsid w:val="00935C7E"/>
    <w:rsid w:val="009960C6"/>
    <w:rsid w:val="00A13700"/>
    <w:rsid w:val="00CB7024"/>
    <w:rsid w:val="00D614FF"/>
    <w:rsid w:val="00FA72D5"/>
    <w:rsid w:val="00FD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7AA11"/>
  <w15:docId w15:val="{1B17A0CF-B7B6-4536-9BD7-65E8E85D7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0A556-8F06-4C55-A57E-EF53ABA4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4243</Words>
  <Characters>24187</Characters>
  <Application>Microsoft Office Word</Application>
  <DocSecurity>0</DocSecurity>
  <Lines>201</Lines>
  <Paragraphs>56</Paragraphs>
  <ScaleCrop>false</ScaleCrop>
  <Company/>
  <LinksUpToDate>false</LinksUpToDate>
  <CharactersWithSpaces>28374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YuHao Yan</dc:creator>
  <cp:lastModifiedBy>user</cp:lastModifiedBy>
  <cp:revision>4</cp:revision>
  <dcterms:created xsi:type="dcterms:W3CDTF">2023-05-16T06:21:00Z</dcterms:created>
  <dcterms:modified xsi:type="dcterms:W3CDTF">2023-07-05T04:34:00Z</dcterms:modified>
</cp:coreProperties>
</file>